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B9" w:rsidRPr="00BE505D" w:rsidRDefault="00E704B9" w:rsidP="00E704B9">
      <w:pPr>
        <w:widowControl w:val="0"/>
        <w:autoSpaceDE w:val="0"/>
        <w:autoSpaceDN w:val="0"/>
        <w:adjustRightInd w:val="0"/>
        <w:spacing w:line="360" w:lineRule="auto"/>
        <w:jc w:val="right"/>
        <w:rPr>
          <w:szCs w:val="28"/>
        </w:rPr>
      </w:pPr>
      <w:r w:rsidRPr="00BE505D">
        <w:rPr>
          <w:szCs w:val="28"/>
        </w:rPr>
        <w:t>Таблиця 2</w:t>
      </w:r>
    </w:p>
    <w:p w:rsidR="00E704B9" w:rsidRPr="005D2B0F" w:rsidRDefault="00E704B9" w:rsidP="00E704B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Cs w:val="28"/>
        </w:rPr>
      </w:pPr>
      <w:r w:rsidRPr="005D2B0F">
        <w:rPr>
          <w:b/>
          <w:bCs/>
          <w:szCs w:val="28"/>
        </w:rPr>
        <w:t>Метаболічні показники</w:t>
      </w:r>
      <w:r w:rsidRPr="005D2B0F">
        <w:rPr>
          <w:b/>
          <w:bCs/>
          <w:color w:val="FF0000"/>
          <w:szCs w:val="28"/>
        </w:rPr>
        <w:t xml:space="preserve"> </w:t>
      </w:r>
      <w:r w:rsidRPr="005D2B0F">
        <w:rPr>
          <w:b/>
          <w:szCs w:val="28"/>
        </w:rPr>
        <w:t>у хвор</w:t>
      </w:r>
      <w:bookmarkStart w:id="0" w:name="_GoBack"/>
      <w:bookmarkEnd w:id="0"/>
      <w:r w:rsidRPr="005D2B0F">
        <w:rPr>
          <w:b/>
          <w:szCs w:val="28"/>
        </w:rPr>
        <w:t xml:space="preserve">их на ГХ ІІ ст. в поєднанні з </w:t>
      </w:r>
      <w:r w:rsidR="003C6BA1">
        <w:rPr>
          <w:b/>
          <w:szCs w:val="28"/>
        </w:rPr>
        <w:t>С</w:t>
      </w:r>
      <w:r w:rsidRPr="005D2B0F">
        <w:rPr>
          <w:b/>
          <w:szCs w:val="28"/>
        </w:rPr>
        <w:t xml:space="preserve">ІХС з різними генотипами гена </w:t>
      </w:r>
      <w:proofErr w:type="spellStart"/>
      <w:r w:rsidRPr="005D2B0F">
        <w:rPr>
          <w:b/>
          <w:szCs w:val="28"/>
          <w:lang w:val="en-US"/>
        </w:rPr>
        <w:t>PPARγ</w:t>
      </w:r>
      <w:proofErr w:type="spellEnd"/>
      <w:r w:rsidRPr="005D2B0F">
        <w:rPr>
          <w:b/>
          <w:szCs w:val="28"/>
        </w:rPr>
        <w:t xml:space="preserve">2 під впливом лікування </w:t>
      </w:r>
      <w:proofErr w:type="spellStart"/>
      <w:r w:rsidRPr="005D2B0F">
        <w:rPr>
          <w:b/>
          <w:szCs w:val="28"/>
        </w:rPr>
        <w:t>Корвітином</w:t>
      </w:r>
      <w:proofErr w:type="spellEnd"/>
      <w:r w:rsidRPr="005D2B0F">
        <w:rPr>
          <w:b/>
          <w:szCs w:val="28"/>
        </w:rPr>
        <w:t xml:space="preserve"> і </w:t>
      </w:r>
      <w:proofErr w:type="spellStart"/>
      <w:r w:rsidRPr="005D2B0F">
        <w:rPr>
          <w:b/>
          <w:szCs w:val="28"/>
        </w:rPr>
        <w:t>Тівортіном</w:t>
      </w:r>
      <w:proofErr w:type="spellEnd"/>
      <w:r w:rsidRPr="005D2B0F">
        <w:rPr>
          <w:b/>
          <w:szCs w:val="28"/>
        </w:rPr>
        <w:t xml:space="preserve"> впродовж 14 днів (</w:t>
      </w:r>
      <w:r w:rsidRPr="005D2B0F">
        <w:rPr>
          <w:b/>
          <w:szCs w:val="28"/>
          <w:lang w:val="en-US"/>
        </w:rPr>
        <w:t>M</w:t>
      </w:r>
      <w:r w:rsidRPr="005D2B0F">
        <w:rPr>
          <w:b/>
          <w:szCs w:val="28"/>
        </w:rPr>
        <w:t>±</w:t>
      </w:r>
      <w:r w:rsidRPr="005D2B0F">
        <w:rPr>
          <w:b/>
          <w:szCs w:val="28"/>
          <w:lang w:val="en-US"/>
        </w:rPr>
        <w:t>m</w:t>
      </w:r>
      <w:r w:rsidRPr="005D2B0F">
        <w:rPr>
          <w:b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3"/>
        <w:gridCol w:w="1610"/>
        <w:gridCol w:w="1874"/>
        <w:gridCol w:w="1816"/>
        <w:gridCol w:w="1886"/>
      </w:tblGrid>
      <w:tr w:rsidR="00E704B9" w:rsidRPr="005D2B0F" w:rsidTr="00062D8B">
        <w:tc>
          <w:tcPr>
            <w:tcW w:w="2546" w:type="dxa"/>
            <w:vMerge w:val="restart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704B9" w:rsidRPr="004B5DC6" w:rsidRDefault="00E704B9" w:rsidP="00062D8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proofErr w:type="spellStart"/>
            <w:r w:rsidRPr="004B5DC6">
              <w:rPr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7309" w:type="dxa"/>
            <w:gridSpan w:val="4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  <w:lang w:val="en-US"/>
              </w:rPr>
            </w:pPr>
            <w:r w:rsidRPr="004B5DC6">
              <w:rPr>
                <w:sz w:val="24"/>
                <w:szCs w:val="24"/>
              </w:rPr>
              <w:t>ГХ ІІ + ІХС (</w:t>
            </w:r>
            <w:r w:rsidRPr="004B5DC6">
              <w:rPr>
                <w:sz w:val="24"/>
                <w:szCs w:val="24"/>
                <w:lang w:val="en-US"/>
              </w:rPr>
              <w:t>n=</w:t>
            </w:r>
            <w:r w:rsidRPr="004B5DC6">
              <w:rPr>
                <w:sz w:val="24"/>
                <w:szCs w:val="24"/>
              </w:rPr>
              <w:t>32</w:t>
            </w:r>
            <w:r w:rsidRPr="004B5DC6">
              <w:rPr>
                <w:sz w:val="24"/>
                <w:szCs w:val="24"/>
                <w:lang w:val="en-US"/>
              </w:rPr>
              <w:t>)</w:t>
            </w:r>
          </w:p>
        </w:tc>
      </w:tr>
      <w:tr w:rsidR="00E704B9" w:rsidRPr="005D2B0F" w:rsidTr="00062D8B">
        <w:tc>
          <w:tcPr>
            <w:tcW w:w="2546" w:type="dxa"/>
            <w:vMerge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5DC6">
              <w:rPr>
                <w:sz w:val="24"/>
                <w:szCs w:val="24"/>
              </w:rPr>
              <w:t>Pro</w:t>
            </w:r>
            <w:proofErr w:type="spellEnd"/>
            <w:r w:rsidRPr="004B5DC6">
              <w:rPr>
                <w:sz w:val="24"/>
                <w:szCs w:val="24"/>
              </w:rPr>
              <w:t>/</w:t>
            </w:r>
            <w:proofErr w:type="spellStart"/>
            <w:r w:rsidRPr="004B5DC6">
              <w:rPr>
                <w:sz w:val="24"/>
                <w:szCs w:val="24"/>
              </w:rPr>
              <w:t>Pro</w:t>
            </w:r>
            <w:proofErr w:type="spellEnd"/>
            <w:r w:rsidRPr="004B5DC6">
              <w:rPr>
                <w:sz w:val="24"/>
                <w:szCs w:val="24"/>
              </w:rPr>
              <w:t xml:space="preserve"> (</w:t>
            </w:r>
            <w:r w:rsidRPr="004B5DC6">
              <w:rPr>
                <w:sz w:val="24"/>
                <w:szCs w:val="24"/>
                <w:lang w:val="en-US"/>
              </w:rPr>
              <w:t>n</w:t>
            </w:r>
            <w:r w:rsidRPr="004B5DC6">
              <w:rPr>
                <w:sz w:val="24"/>
                <w:szCs w:val="24"/>
                <w:lang w:val="uk-UA"/>
              </w:rPr>
              <w:t>=26)</w:t>
            </w:r>
          </w:p>
        </w:tc>
        <w:tc>
          <w:tcPr>
            <w:tcW w:w="3769" w:type="dxa"/>
            <w:gridSpan w:val="2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proofErr w:type="spellStart"/>
            <w:r w:rsidRPr="004B5DC6">
              <w:rPr>
                <w:sz w:val="24"/>
                <w:szCs w:val="24"/>
              </w:rPr>
              <w:t>Pro</w:t>
            </w:r>
            <w:proofErr w:type="spellEnd"/>
            <w:r w:rsidRPr="004B5DC6">
              <w:rPr>
                <w:sz w:val="24"/>
                <w:szCs w:val="24"/>
              </w:rPr>
              <w:t>/</w:t>
            </w:r>
            <w:proofErr w:type="spellStart"/>
            <w:r w:rsidRPr="004B5DC6">
              <w:rPr>
                <w:sz w:val="24"/>
                <w:szCs w:val="24"/>
              </w:rPr>
              <w:t>Ala</w:t>
            </w:r>
            <w:proofErr w:type="spellEnd"/>
            <w:r w:rsidRPr="004B5DC6">
              <w:rPr>
                <w:sz w:val="24"/>
                <w:szCs w:val="24"/>
              </w:rPr>
              <w:t xml:space="preserve"> (</w:t>
            </w:r>
            <w:r w:rsidRPr="004B5DC6">
              <w:rPr>
                <w:sz w:val="24"/>
                <w:szCs w:val="24"/>
                <w:lang w:val="en-US"/>
              </w:rPr>
              <w:t>n</w:t>
            </w:r>
            <w:r w:rsidRPr="004B5DC6">
              <w:rPr>
                <w:sz w:val="24"/>
                <w:szCs w:val="24"/>
                <w:lang w:val="uk-UA"/>
              </w:rPr>
              <w:t>=6)</w:t>
            </w:r>
          </w:p>
        </w:tc>
      </w:tr>
      <w:tr w:rsidR="00E704B9" w:rsidRPr="005D2B0F" w:rsidTr="00062D8B">
        <w:trPr>
          <w:trHeight w:val="54"/>
        </w:trPr>
        <w:tc>
          <w:tcPr>
            <w:tcW w:w="2546" w:type="dxa"/>
            <w:vMerge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 xml:space="preserve">До </w:t>
            </w:r>
            <w:proofErr w:type="spellStart"/>
            <w:r w:rsidRPr="004B5DC6">
              <w:rPr>
                <w:sz w:val="24"/>
                <w:szCs w:val="24"/>
              </w:rPr>
              <w:t>лiкування</w:t>
            </w:r>
            <w:proofErr w:type="spellEnd"/>
          </w:p>
        </w:tc>
        <w:tc>
          <w:tcPr>
            <w:tcW w:w="1910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proofErr w:type="spellStart"/>
            <w:r w:rsidRPr="004B5DC6">
              <w:rPr>
                <w:sz w:val="24"/>
                <w:szCs w:val="24"/>
              </w:rPr>
              <w:t>Пiсля</w:t>
            </w:r>
            <w:proofErr w:type="spellEnd"/>
            <w:r w:rsidRPr="004B5DC6">
              <w:rPr>
                <w:sz w:val="24"/>
                <w:szCs w:val="24"/>
              </w:rPr>
              <w:t xml:space="preserve"> </w:t>
            </w:r>
            <w:proofErr w:type="spellStart"/>
            <w:r w:rsidRPr="004B5DC6">
              <w:rPr>
                <w:sz w:val="24"/>
                <w:szCs w:val="24"/>
              </w:rPr>
              <w:t>лiкування</w:t>
            </w:r>
            <w:proofErr w:type="spellEnd"/>
          </w:p>
        </w:tc>
        <w:tc>
          <w:tcPr>
            <w:tcW w:w="1859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 xml:space="preserve">До </w:t>
            </w:r>
            <w:proofErr w:type="spellStart"/>
            <w:r w:rsidRPr="004B5DC6">
              <w:rPr>
                <w:sz w:val="24"/>
                <w:szCs w:val="24"/>
              </w:rPr>
              <w:t>лiкування</w:t>
            </w:r>
            <w:proofErr w:type="spellEnd"/>
          </w:p>
        </w:tc>
        <w:tc>
          <w:tcPr>
            <w:tcW w:w="1910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proofErr w:type="spellStart"/>
            <w:r w:rsidRPr="004B5DC6">
              <w:rPr>
                <w:sz w:val="24"/>
                <w:szCs w:val="24"/>
              </w:rPr>
              <w:t>Пiсля</w:t>
            </w:r>
            <w:proofErr w:type="spellEnd"/>
            <w:r w:rsidRPr="004B5DC6">
              <w:rPr>
                <w:sz w:val="24"/>
                <w:szCs w:val="24"/>
              </w:rPr>
              <w:t xml:space="preserve"> </w:t>
            </w:r>
            <w:proofErr w:type="spellStart"/>
            <w:r w:rsidRPr="004B5DC6">
              <w:rPr>
                <w:sz w:val="24"/>
                <w:szCs w:val="24"/>
              </w:rPr>
              <w:t>лiкування</w:t>
            </w:r>
            <w:proofErr w:type="spellEnd"/>
          </w:p>
        </w:tc>
      </w:tr>
      <w:tr w:rsidR="00E704B9" w:rsidRPr="005D2B0F" w:rsidTr="00062D8B">
        <w:tc>
          <w:tcPr>
            <w:tcW w:w="2546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 xml:space="preserve">Глюкоза </w:t>
            </w:r>
            <w:proofErr w:type="spellStart"/>
            <w:r w:rsidRPr="004B5DC6">
              <w:rPr>
                <w:sz w:val="24"/>
                <w:szCs w:val="24"/>
              </w:rPr>
              <w:t>натще</w:t>
            </w:r>
            <w:proofErr w:type="spellEnd"/>
            <w:r w:rsidRPr="004B5DC6">
              <w:rPr>
                <w:sz w:val="24"/>
                <w:szCs w:val="24"/>
              </w:rPr>
              <w:t xml:space="preserve">, </w:t>
            </w:r>
            <w:proofErr w:type="spellStart"/>
            <w:r w:rsidRPr="004B5DC6">
              <w:rPr>
                <w:sz w:val="24"/>
                <w:szCs w:val="24"/>
              </w:rPr>
              <w:t>ммоль</w:t>
            </w:r>
            <w:proofErr w:type="spellEnd"/>
            <w:r w:rsidRPr="004B5DC6">
              <w:rPr>
                <w:sz w:val="24"/>
                <w:szCs w:val="24"/>
              </w:rPr>
              <w:t>/л</w:t>
            </w:r>
          </w:p>
        </w:tc>
        <w:tc>
          <w:tcPr>
            <w:tcW w:w="1630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5,24±0,18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4,89±0,14*</w:t>
            </w:r>
          </w:p>
        </w:tc>
        <w:tc>
          <w:tcPr>
            <w:tcW w:w="1859" w:type="dxa"/>
          </w:tcPr>
          <w:p w:rsidR="00E704B9" w:rsidRPr="004B5DC6" w:rsidRDefault="00E704B9" w:rsidP="00062D8B">
            <w:pPr>
              <w:jc w:val="center"/>
              <w:rPr>
                <w:b/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4,98±0,18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4,52±0,15**</w:t>
            </w:r>
          </w:p>
        </w:tc>
      </w:tr>
      <w:tr w:rsidR="00E704B9" w:rsidRPr="005D2B0F" w:rsidTr="00062D8B">
        <w:tc>
          <w:tcPr>
            <w:tcW w:w="2546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 xml:space="preserve">ІРІ </w:t>
            </w:r>
            <w:proofErr w:type="spellStart"/>
            <w:r w:rsidRPr="004B5DC6">
              <w:rPr>
                <w:sz w:val="24"/>
                <w:szCs w:val="24"/>
              </w:rPr>
              <w:t>натще</w:t>
            </w:r>
            <w:proofErr w:type="spellEnd"/>
            <w:r w:rsidRPr="004B5DC6">
              <w:rPr>
                <w:sz w:val="24"/>
                <w:szCs w:val="24"/>
              </w:rPr>
              <w:t xml:space="preserve">, </w:t>
            </w:r>
            <w:proofErr w:type="spellStart"/>
            <w:r w:rsidRPr="004B5DC6">
              <w:rPr>
                <w:sz w:val="24"/>
                <w:szCs w:val="24"/>
              </w:rPr>
              <w:t>мкОД</w:t>
            </w:r>
            <w:proofErr w:type="spellEnd"/>
            <w:r w:rsidRPr="004B5DC6">
              <w:rPr>
                <w:sz w:val="24"/>
                <w:szCs w:val="24"/>
              </w:rPr>
              <w:t>/мл</w:t>
            </w:r>
          </w:p>
        </w:tc>
        <w:tc>
          <w:tcPr>
            <w:tcW w:w="1630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16,04±1,66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14,32±1,31*</w:t>
            </w:r>
          </w:p>
        </w:tc>
        <w:tc>
          <w:tcPr>
            <w:tcW w:w="1859" w:type="dxa"/>
          </w:tcPr>
          <w:p w:rsidR="00E704B9" w:rsidRPr="004B5DC6" w:rsidRDefault="00E704B9" w:rsidP="00062D8B">
            <w:pPr>
              <w:jc w:val="center"/>
              <w:rPr>
                <w:b/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15,33±1,62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12,04±1,45**</w:t>
            </w:r>
          </w:p>
        </w:tc>
      </w:tr>
      <w:tr w:rsidR="00E704B9" w:rsidRPr="005D2B0F" w:rsidTr="00062D8B">
        <w:tc>
          <w:tcPr>
            <w:tcW w:w="2546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НОМА-І</w:t>
            </w:r>
            <w:r w:rsidRPr="004B5DC6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630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3,84±0,37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3,22±0,42*</w:t>
            </w:r>
          </w:p>
        </w:tc>
        <w:tc>
          <w:tcPr>
            <w:tcW w:w="1859" w:type="dxa"/>
          </w:tcPr>
          <w:p w:rsidR="00E704B9" w:rsidRPr="004B5DC6" w:rsidRDefault="00E704B9" w:rsidP="00062D8B">
            <w:pPr>
              <w:jc w:val="center"/>
              <w:rPr>
                <w:b/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3,30±0,39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2,34±0,46**</w:t>
            </w:r>
          </w:p>
        </w:tc>
      </w:tr>
      <w:tr w:rsidR="00E704B9" w:rsidRPr="005D2B0F" w:rsidTr="00062D8B">
        <w:tc>
          <w:tcPr>
            <w:tcW w:w="2546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 xml:space="preserve">ЗХС, </w:t>
            </w:r>
            <w:proofErr w:type="spellStart"/>
            <w:r w:rsidRPr="004B5DC6">
              <w:rPr>
                <w:sz w:val="24"/>
                <w:szCs w:val="24"/>
              </w:rPr>
              <w:t>ммоль</w:t>
            </w:r>
            <w:proofErr w:type="spellEnd"/>
            <w:r w:rsidRPr="004B5DC6">
              <w:rPr>
                <w:sz w:val="24"/>
                <w:szCs w:val="24"/>
              </w:rPr>
              <w:t>/л</w:t>
            </w:r>
          </w:p>
        </w:tc>
        <w:tc>
          <w:tcPr>
            <w:tcW w:w="1630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5,98±0,43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5,68±0,39*</w:t>
            </w:r>
          </w:p>
        </w:tc>
        <w:tc>
          <w:tcPr>
            <w:tcW w:w="1859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5,74±0,29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5,24±0,34**</w:t>
            </w:r>
          </w:p>
        </w:tc>
      </w:tr>
      <w:tr w:rsidR="00E704B9" w:rsidRPr="005D2B0F" w:rsidTr="00062D8B">
        <w:tc>
          <w:tcPr>
            <w:tcW w:w="2546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 xml:space="preserve">ТГ, </w:t>
            </w:r>
            <w:proofErr w:type="spellStart"/>
            <w:r w:rsidRPr="004B5DC6">
              <w:rPr>
                <w:sz w:val="24"/>
                <w:szCs w:val="24"/>
              </w:rPr>
              <w:t>ммоль</w:t>
            </w:r>
            <w:proofErr w:type="spellEnd"/>
            <w:r w:rsidRPr="004B5DC6">
              <w:rPr>
                <w:sz w:val="24"/>
                <w:szCs w:val="24"/>
              </w:rPr>
              <w:t>/л</w:t>
            </w:r>
          </w:p>
        </w:tc>
        <w:tc>
          <w:tcPr>
            <w:tcW w:w="1630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1,88±0,14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1,52±0,15*</w:t>
            </w:r>
          </w:p>
        </w:tc>
        <w:tc>
          <w:tcPr>
            <w:tcW w:w="1859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1,64±0,18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1,32±0,17**</w:t>
            </w:r>
          </w:p>
        </w:tc>
      </w:tr>
      <w:tr w:rsidR="00E704B9" w:rsidRPr="005D2B0F" w:rsidTr="00062D8B">
        <w:tc>
          <w:tcPr>
            <w:tcW w:w="2546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 xml:space="preserve">ХС ЛПВЩ, </w:t>
            </w:r>
            <w:proofErr w:type="spellStart"/>
            <w:r w:rsidRPr="004B5DC6">
              <w:rPr>
                <w:sz w:val="24"/>
                <w:szCs w:val="24"/>
              </w:rPr>
              <w:t>ммоль</w:t>
            </w:r>
            <w:proofErr w:type="spellEnd"/>
            <w:r w:rsidRPr="004B5DC6">
              <w:rPr>
                <w:sz w:val="24"/>
                <w:szCs w:val="24"/>
              </w:rPr>
              <w:t>/л</w:t>
            </w:r>
          </w:p>
        </w:tc>
        <w:tc>
          <w:tcPr>
            <w:tcW w:w="1630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0,98±0,05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1,10±0,07*</w:t>
            </w:r>
          </w:p>
        </w:tc>
        <w:tc>
          <w:tcPr>
            <w:tcW w:w="1859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1,10±0,12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1,29±0,11**</w:t>
            </w:r>
          </w:p>
        </w:tc>
      </w:tr>
      <w:tr w:rsidR="00E704B9" w:rsidRPr="005D2B0F" w:rsidTr="00062D8B">
        <w:tc>
          <w:tcPr>
            <w:tcW w:w="2546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 xml:space="preserve">ХС ЛПНЩ, </w:t>
            </w:r>
            <w:proofErr w:type="spellStart"/>
            <w:r w:rsidRPr="004B5DC6">
              <w:rPr>
                <w:sz w:val="24"/>
                <w:szCs w:val="24"/>
              </w:rPr>
              <w:t>ммоль</w:t>
            </w:r>
            <w:proofErr w:type="spellEnd"/>
            <w:r w:rsidRPr="004B5DC6">
              <w:rPr>
                <w:sz w:val="24"/>
                <w:szCs w:val="24"/>
              </w:rPr>
              <w:t>/л</w:t>
            </w:r>
          </w:p>
        </w:tc>
        <w:tc>
          <w:tcPr>
            <w:tcW w:w="1630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4,22±0,31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3,86±0,37*</w:t>
            </w:r>
          </w:p>
        </w:tc>
        <w:tc>
          <w:tcPr>
            <w:tcW w:w="1859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3,91±0,35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3,37±0,29**</w:t>
            </w:r>
          </w:p>
        </w:tc>
      </w:tr>
      <w:tr w:rsidR="00E704B9" w:rsidRPr="005D2B0F" w:rsidTr="00062D8B">
        <w:tc>
          <w:tcPr>
            <w:tcW w:w="2546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 xml:space="preserve">МА </w:t>
            </w:r>
            <w:proofErr w:type="spellStart"/>
            <w:r w:rsidRPr="004B5DC6">
              <w:rPr>
                <w:sz w:val="24"/>
                <w:szCs w:val="24"/>
              </w:rPr>
              <w:t>плазми</w:t>
            </w:r>
            <w:proofErr w:type="spellEnd"/>
            <w:r w:rsidRPr="004B5DC6">
              <w:rPr>
                <w:sz w:val="24"/>
                <w:szCs w:val="24"/>
              </w:rPr>
              <w:t xml:space="preserve">, </w:t>
            </w:r>
            <w:proofErr w:type="spellStart"/>
            <w:r w:rsidRPr="004B5DC6">
              <w:rPr>
                <w:bCs/>
                <w:sz w:val="24"/>
                <w:szCs w:val="24"/>
              </w:rPr>
              <w:t>мкмоль</w:t>
            </w:r>
            <w:proofErr w:type="spellEnd"/>
            <w:r w:rsidRPr="004B5DC6">
              <w:rPr>
                <w:bCs/>
                <w:sz w:val="24"/>
                <w:szCs w:val="24"/>
              </w:rPr>
              <w:t>/л</w:t>
            </w:r>
          </w:p>
        </w:tc>
        <w:tc>
          <w:tcPr>
            <w:tcW w:w="1630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6,35±0,36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5,71±0,41*</w:t>
            </w:r>
          </w:p>
        </w:tc>
        <w:tc>
          <w:tcPr>
            <w:tcW w:w="1859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5,97±0,58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5,12±0,53**</w:t>
            </w:r>
          </w:p>
        </w:tc>
      </w:tr>
      <w:tr w:rsidR="00E704B9" w:rsidRPr="005D2B0F" w:rsidTr="00062D8B">
        <w:tc>
          <w:tcPr>
            <w:tcW w:w="2546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 xml:space="preserve">МА </w:t>
            </w:r>
            <w:proofErr w:type="spellStart"/>
            <w:r w:rsidRPr="004B5DC6">
              <w:rPr>
                <w:sz w:val="24"/>
                <w:szCs w:val="24"/>
              </w:rPr>
              <w:t>еритроцитів</w:t>
            </w:r>
            <w:proofErr w:type="spellEnd"/>
            <w:r w:rsidRPr="004B5DC6">
              <w:rPr>
                <w:sz w:val="24"/>
                <w:szCs w:val="24"/>
              </w:rPr>
              <w:t>,</w:t>
            </w:r>
            <w:r w:rsidRPr="004B5DC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DC6">
              <w:rPr>
                <w:bCs/>
                <w:sz w:val="24"/>
                <w:szCs w:val="24"/>
              </w:rPr>
              <w:t>мкмоль</w:t>
            </w:r>
            <w:proofErr w:type="spellEnd"/>
            <w:r w:rsidRPr="004B5DC6">
              <w:rPr>
                <w:bCs/>
                <w:sz w:val="24"/>
                <w:szCs w:val="24"/>
              </w:rPr>
              <w:t>/л</w:t>
            </w:r>
          </w:p>
        </w:tc>
        <w:tc>
          <w:tcPr>
            <w:tcW w:w="1630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9,12±0,40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8,58±0,52*</w:t>
            </w:r>
          </w:p>
        </w:tc>
        <w:tc>
          <w:tcPr>
            <w:tcW w:w="1859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7,89±0,35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7,21±0,40**</w:t>
            </w:r>
          </w:p>
        </w:tc>
      </w:tr>
      <w:tr w:rsidR="00E704B9" w:rsidRPr="005D2B0F" w:rsidTr="00062D8B">
        <w:tc>
          <w:tcPr>
            <w:tcW w:w="2546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 xml:space="preserve">ГВ, </w:t>
            </w:r>
            <w:proofErr w:type="spellStart"/>
            <w:r w:rsidRPr="004B5DC6">
              <w:rPr>
                <w:bCs/>
                <w:sz w:val="24"/>
                <w:szCs w:val="24"/>
              </w:rPr>
              <w:t>ммоль</w:t>
            </w:r>
            <w:proofErr w:type="spellEnd"/>
            <w:r w:rsidRPr="004B5DC6">
              <w:rPr>
                <w:bCs/>
                <w:sz w:val="24"/>
                <w:szCs w:val="24"/>
              </w:rPr>
              <w:t>/л</w:t>
            </w:r>
          </w:p>
        </w:tc>
        <w:tc>
          <w:tcPr>
            <w:tcW w:w="1630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0,58±0,05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0,64±0,04*</w:t>
            </w:r>
          </w:p>
        </w:tc>
        <w:tc>
          <w:tcPr>
            <w:tcW w:w="1859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0,62±0,05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0,70±0,04**</w:t>
            </w:r>
          </w:p>
        </w:tc>
      </w:tr>
      <w:tr w:rsidR="00E704B9" w:rsidRPr="005D2B0F" w:rsidTr="00062D8B">
        <w:tc>
          <w:tcPr>
            <w:tcW w:w="2546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 xml:space="preserve">ГП, </w:t>
            </w:r>
            <w:proofErr w:type="spellStart"/>
            <w:r w:rsidRPr="004B5DC6">
              <w:rPr>
                <w:bCs/>
                <w:sz w:val="24"/>
                <w:szCs w:val="24"/>
              </w:rPr>
              <w:t>нмоль</w:t>
            </w:r>
            <w:proofErr w:type="spellEnd"/>
            <w:r w:rsidRPr="004B5DC6">
              <w:rPr>
                <w:bCs/>
                <w:sz w:val="24"/>
                <w:szCs w:val="24"/>
              </w:rPr>
              <w:t xml:space="preserve"> ГВ за 1 </w:t>
            </w:r>
            <w:proofErr w:type="spellStart"/>
            <w:r w:rsidRPr="004B5DC6">
              <w:rPr>
                <w:bCs/>
                <w:sz w:val="24"/>
                <w:szCs w:val="24"/>
              </w:rPr>
              <w:t>хв</w:t>
            </w:r>
            <w:proofErr w:type="spellEnd"/>
            <w:r w:rsidRPr="004B5DC6">
              <w:rPr>
                <w:bCs/>
                <w:sz w:val="24"/>
                <w:szCs w:val="24"/>
              </w:rPr>
              <w:t xml:space="preserve"> на 1г </w:t>
            </w:r>
            <w:proofErr w:type="spellStart"/>
            <w:r w:rsidRPr="004B5DC6">
              <w:rPr>
                <w:bCs/>
                <w:sz w:val="24"/>
                <w:szCs w:val="24"/>
              </w:rPr>
              <w:t>Нв</w:t>
            </w:r>
            <w:proofErr w:type="spellEnd"/>
          </w:p>
        </w:tc>
        <w:tc>
          <w:tcPr>
            <w:tcW w:w="1630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207,12±8,73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220,12±7,14*</w:t>
            </w:r>
          </w:p>
        </w:tc>
        <w:tc>
          <w:tcPr>
            <w:tcW w:w="1859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211,58±8,82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231,41±9,12**</w:t>
            </w:r>
          </w:p>
        </w:tc>
      </w:tr>
      <w:tr w:rsidR="00E704B9" w:rsidRPr="005D2B0F" w:rsidTr="00062D8B">
        <w:tc>
          <w:tcPr>
            <w:tcW w:w="2546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Каталаза,</w:t>
            </w:r>
            <w:r w:rsidRPr="004B5DC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DC6">
              <w:rPr>
                <w:bCs/>
                <w:sz w:val="24"/>
                <w:szCs w:val="24"/>
              </w:rPr>
              <w:t>мкмоль</w:t>
            </w:r>
            <w:proofErr w:type="spellEnd"/>
            <w:r w:rsidRPr="004B5DC6">
              <w:rPr>
                <w:bCs/>
                <w:sz w:val="24"/>
                <w:szCs w:val="24"/>
              </w:rPr>
              <w:t xml:space="preserve"> за 1хв на 1г </w:t>
            </w:r>
            <w:proofErr w:type="spellStart"/>
            <w:r w:rsidRPr="004B5DC6">
              <w:rPr>
                <w:bCs/>
                <w:sz w:val="24"/>
                <w:szCs w:val="24"/>
              </w:rPr>
              <w:t>Нв</w:t>
            </w:r>
            <w:proofErr w:type="spellEnd"/>
          </w:p>
        </w:tc>
        <w:tc>
          <w:tcPr>
            <w:tcW w:w="1630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22,14±1,34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24,51±1,41*</w:t>
            </w:r>
          </w:p>
        </w:tc>
        <w:tc>
          <w:tcPr>
            <w:tcW w:w="1859" w:type="dxa"/>
          </w:tcPr>
          <w:p w:rsidR="00E704B9" w:rsidRPr="004B5DC6" w:rsidRDefault="00E704B9" w:rsidP="00062D8B">
            <w:pPr>
              <w:jc w:val="center"/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24,55±1,91</w:t>
            </w:r>
          </w:p>
        </w:tc>
        <w:tc>
          <w:tcPr>
            <w:tcW w:w="1910" w:type="dxa"/>
          </w:tcPr>
          <w:p w:rsidR="00E704B9" w:rsidRPr="004B5DC6" w:rsidRDefault="00E704B9" w:rsidP="00062D8B">
            <w:pPr>
              <w:rPr>
                <w:sz w:val="24"/>
                <w:szCs w:val="24"/>
              </w:rPr>
            </w:pPr>
            <w:r w:rsidRPr="004B5DC6">
              <w:rPr>
                <w:sz w:val="24"/>
                <w:szCs w:val="24"/>
              </w:rPr>
              <w:t>27,94±1,67**</w:t>
            </w:r>
          </w:p>
        </w:tc>
      </w:tr>
    </w:tbl>
    <w:p w:rsidR="00E704B9" w:rsidRPr="005D2B0F" w:rsidRDefault="00E704B9" w:rsidP="00E704B9">
      <w:pPr>
        <w:spacing w:after="0"/>
        <w:jc w:val="both"/>
        <w:rPr>
          <w:szCs w:val="28"/>
        </w:rPr>
      </w:pPr>
      <w:proofErr w:type="spellStart"/>
      <w:r w:rsidRPr="005D2B0F">
        <w:rPr>
          <w:szCs w:val="28"/>
        </w:rPr>
        <w:t>Примiтки</w:t>
      </w:r>
      <w:proofErr w:type="spellEnd"/>
      <w:r w:rsidRPr="005D2B0F">
        <w:rPr>
          <w:szCs w:val="28"/>
        </w:rPr>
        <w:t>:</w:t>
      </w:r>
    </w:p>
    <w:p w:rsidR="00E704B9" w:rsidRPr="005D2B0F" w:rsidRDefault="00E704B9" w:rsidP="00E704B9">
      <w:pPr>
        <w:spacing w:after="0"/>
        <w:jc w:val="both"/>
        <w:rPr>
          <w:szCs w:val="28"/>
        </w:rPr>
      </w:pPr>
      <w:r w:rsidRPr="005D2B0F">
        <w:rPr>
          <w:szCs w:val="28"/>
        </w:rPr>
        <w:t xml:space="preserve"> * - різниця вірогідна </w:t>
      </w:r>
      <w:proofErr w:type="spellStart"/>
      <w:r w:rsidRPr="005D2B0F">
        <w:rPr>
          <w:szCs w:val="28"/>
        </w:rPr>
        <w:t>мiж</w:t>
      </w:r>
      <w:proofErr w:type="spellEnd"/>
      <w:r w:rsidRPr="005D2B0F">
        <w:rPr>
          <w:szCs w:val="28"/>
        </w:rPr>
        <w:t xml:space="preserve"> групами з генотипом </w:t>
      </w:r>
      <w:proofErr w:type="spellStart"/>
      <w:r w:rsidRPr="005D2B0F">
        <w:rPr>
          <w:szCs w:val="28"/>
        </w:rPr>
        <w:t>Pro</w:t>
      </w:r>
      <w:proofErr w:type="spellEnd"/>
      <w:r w:rsidRPr="005D2B0F">
        <w:rPr>
          <w:szCs w:val="28"/>
        </w:rPr>
        <w:t>/</w:t>
      </w:r>
      <w:proofErr w:type="spellStart"/>
      <w:r w:rsidRPr="005D2B0F">
        <w:rPr>
          <w:szCs w:val="28"/>
        </w:rPr>
        <w:t>Pro</w:t>
      </w:r>
      <w:proofErr w:type="spellEnd"/>
      <w:r w:rsidRPr="005D2B0F">
        <w:rPr>
          <w:szCs w:val="28"/>
        </w:rPr>
        <w:t xml:space="preserve"> </w:t>
      </w:r>
      <w:proofErr w:type="spellStart"/>
      <w:r w:rsidRPr="005D2B0F">
        <w:rPr>
          <w:szCs w:val="28"/>
        </w:rPr>
        <w:t>пiсля</w:t>
      </w:r>
      <w:proofErr w:type="spellEnd"/>
      <w:r w:rsidRPr="005D2B0F">
        <w:rPr>
          <w:szCs w:val="28"/>
        </w:rPr>
        <w:t xml:space="preserve"> i до лікування (p&lt;0,05); </w:t>
      </w:r>
    </w:p>
    <w:p w:rsidR="00E704B9" w:rsidRPr="005D2B0F" w:rsidRDefault="00E704B9" w:rsidP="00E704B9">
      <w:pPr>
        <w:spacing w:after="0"/>
        <w:jc w:val="both"/>
        <w:rPr>
          <w:szCs w:val="28"/>
        </w:rPr>
      </w:pPr>
      <w:r w:rsidRPr="005D2B0F">
        <w:rPr>
          <w:szCs w:val="28"/>
        </w:rPr>
        <w:t xml:space="preserve">** - різниця вірогідна </w:t>
      </w:r>
      <w:proofErr w:type="spellStart"/>
      <w:r w:rsidRPr="005D2B0F">
        <w:rPr>
          <w:szCs w:val="28"/>
        </w:rPr>
        <w:t>мiж</w:t>
      </w:r>
      <w:proofErr w:type="spellEnd"/>
      <w:r w:rsidRPr="005D2B0F">
        <w:rPr>
          <w:szCs w:val="28"/>
        </w:rPr>
        <w:t xml:space="preserve"> групами з генотипом </w:t>
      </w:r>
      <w:proofErr w:type="spellStart"/>
      <w:r w:rsidRPr="005D2B0F">
        <w:rPr>
          <w:szCs w:val="28"/>
        </w:rPr>
        <w:t>Pro</w:t>
      </w:r>
      <w:proofErr w:type="spellEnd"/>
      <w:r w:rsidRPr="005D2B0F">
        <w:rPr>
          <w:szCs w:val="28"/>
        </w:rPr>
        <w:t>/</w:t>
      </w:r>
      <w:proofErr w:type="spellStart"/>
      <w:r w:rsidRPr="005D2B0F">
        <w:rPr>
          <w:szCs w:val="28"/>
        </w:rPr>
        <w:t>Ala</w:t>
      </w:r>
      <w:proofErr w:type="spellEnd"/>
      <w:r w:rsidRPr="005D2B0F">
        <w:rPr>
          <w:szCs w:val="28"/>
        </w:rPr>
        <w:t xml:space="preserve"> </w:t>
      </w:r>
      <w:proofErr w:type="spellStart"/>
      <w:r w:rsidRPr="005D2B0F">
        <w:rPr>
          <w:szCs w:val="28"/>
        </w:rPr>
        <w:t>пiсля</w:t>
      </w:r>
      <w:proofErr w:type="spellEnd"/>
      <w:r w:rsidRPr="005D2B0F">
        <w:rPr>
          <w:szCs w:val="28"/>
        </w:rPr>
        <w:t xml:space="preserve"> i до лікування (p&lt;0,05); </w:t>
      </w:r>
    </w:p>
    <w:p w:rsidR="00E704B9" w:rsidRPr="005D2B0F" w:rsidRDefault="00E704B9" w:rsidP="00E704B9">
      <w:pPr>
        <w:spacing w:after="0"/>
        <w:rPr>
          <w:szCs w:val="28"/>
        </w:rPr>
      </w:pPr>
    </w:p>
    <w:p w:rsidR="00961450" w:rsidRDefault="00961450"/>
    <w:sectPr w:rsidR="009614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4B"/>
    <w:rsid w:val="003C6BA1"/>
    <w:rsid w:val="004B5DC6"/>
    <w:rsid w:val="00961450"/>
    <w:rsid w:val="00E704B9"/>
    <w:rsid w:val="00F7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2FFE1-EAAD-4555-BCB1-AAE2DEAA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4B9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E704B9"/>
  </w:style>
  <w:style w:type="character" w:customStyle="1" w:styleId="st">
    <w:name w:val="st"/>
    <w:basedOn w:val="a0"/>
    <w:rsid w:val="00E704B9"/>
  </w:style>
  <w:style w:type="table" w:styleId="a3">
    <w:name w:val="Table Grid"/>
    <w:basedOn w:val="a1"/>
    <w:uiPriority w:val="59"/>
    <w:rsid w:val="00E704B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704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800</Words>
  <Characters>456</Characters>
  <Application>Microsoft Office Word</Application>
  <DocSecurity>0</DocSecurity>
  <Lines>3</Lines>
  <Paragraphs>2</Paragraphs>
  <ScaleCrop>false</ScaleCrop>
  <Company>diakov.net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2018-06-18T19:04:00Z</dcterms:created>
  <dcterms:modified xsi:type="dcterms:W3CDTF">2018-06-18T19:20:00Z</dcterms:modified>
</cp:coreProperties>
</file>