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756" w:rsidRPr="006B28A2" w:rsidRDefault="00F26756" w:rsidP="006B28A2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28A2">
        <w:rPr>
          <w:rFonts w:ascii="Times New Roman" w:hAnsi="Times New Roman" w:cs="Times New Roman"/>
          <w:b/>
          <w:sz w:val="28"/>
          <w:szCs w:val="28"/>
        </w:rPr>
        <w:t xml:space="preserve">УДК </w:t>
      </w:r>
      <w:r w:rsidRPr="006B28A2">
        <w:rPr>
          <w:rFonts w:ascii="Times New Roman" w:hAnsi="Times New Roman" w:cs="Times New Roman"/>
          <w:sz w:val="28"/>
          <w:szCs w:val="28"/>
          <w:shd w:val="clear" w:color="auto" w:fill="FFFFFF"/>
        </w:rPr>
        <w:t>616.24-002-008.6-056.3-078.839-06:612.014.484]-08</w:t>
      </w:r>
    </w:p>
    <w:p w:rsidR="006B28A2" w:rsidRPr="006B28A2" w:rsidRDefault="006B28A2" w:rsidP="006B28A2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B28A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DOI</w:t>
      </w:r>
    </w:p>
    <w:p w:rsidR="00C24C76" w:rsidRPr="006B28A2" w:rsidRDefault="009E093F" w:rsidP="006B28A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28A2">
        <w:rPr>
          <w:rFonts w:ascii="Times New Roman" w:hAnsi="Times New Roman" w:cs="Times New Roman"/>
          <w:sz w:val="28"/>
          <w:szCs w:val="28"/>
        </w:rPr>
        <w:t>М</w:t>
      </w:r>
      <w:r w:rsidR="006B28A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E206F" w:rsidRPr="006B28A2">
        <w:rPr>
          <w:rFonts w:ascii="Times New Roman" w:hAnsi="Times New Roman" w:cs="Times New Roman"/>
          <w:sz w:val="28"/>
          <w:szCs w:val="28"/>
        </w:rPr>
        <w:t xml:space="preserve"> </w:t>
      </w:r>
      <w:r w:rsidR="00C24C76" w:rsidRPr="006B28A2">
        <w:rPr>
          <w:rFonts w:ascii="Times New Roman" w:hAnsi="Times New Roman" w:cs="Times New Roman"/>
          <w:sz w:val="28"/>
          <w:szCs w:val="28"/>
        </w:rPr>
        <w:t>Є</w:t>
      </w:r>
      <w:r w:rsidR="006B28A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E206F" w:rsidRPr="006B28A2">
        <w:rPr>
          <w:rFonts w:ascii="Times New Roman" w:hAnsi="Times New Roman" w:cs="Times New Roman"/>
          <w:sz w:val="28"/>
          <w:szCs w:val="28"/>
        </w:rPr>
        <w:t xml:space="preserve"> </w:t>
      </w:r>
      <w:r w:rsidR="00C24C76" w:rsidRPr="006B28A2">
        <w:rPr>
          <w:rFonts w:ascii="Times New Roman" w:hAnsi="Times New Roman" w:cs="Times New Roman"/>
          <w:sz w:val="28"/>
          <w:szCs w:val="28"/>
        </w:rPr>
        <w:t>Ковальська</w:t>
      </w:r>
      <w:r w:rsidRPr="006B2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06F" w:rsidRPr="006B28A2" w:rsidRDefault="00DE206F" w:rsidP="00DE2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8A2">
        <w:rPr>
          <w:rFonts w:ascii="Times New Roman" w:hAnsi="Times New Roman" w:cs="Times New Roman"/>
          <w:sz w:val="28"/>
          <w:szCs w:val="28"/>
        </w:rPr>
        <w:t>Львівський національний медичний</w:t>
      </w:r>
      <w:r w:rsidR="006B28A2" w:rsidRPr="006B28A2">
        <w:rPr>
          <w:rFonts w:ascii="Times New Roman" w:hAnsi="Times New Roman" w:cs="Times New Roman"/>
          <w:sz w:val="28"/>
          <w:szCs w:val="28"/>
        </w:rPr>
        <w:t xml:space="preserve"> університет ім. Д. Галицького</w:t>
      </w:r>
    </w:p>
    <w:p w:rsidR="006B28A2" w:rsidRPr="006B28A2" w:rsidRDefault="009B5667" w:rsidP="006B28A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ЗМІНИ В ТИМУСІ ТВАРИН ПОКАЗНИКІВ</w:t>
      </w:r>
      <w:r w:rsidR="006B28A2" w:rsidRPr="006B28A2">
        <w:rPr>
          <w:rFonts w:ascii="Times New Roman" w:hAnsi="Times New Roman" w:cs="Times New Roman"/>
          <w:b/>
          <w:sz w:val="28"/>
          <w:szCs w:val="28"/>
        </w:rPr>
        <w:t xml:space="preserve"> ПРООКСИДАНТНОЇ ТА АНТИОКСИДАНТНОЇ СИСТЕМ ЗА УМОВ ФОРМУВАННЯ ЕКСПЕРИМЕНТАЛЬНОГО АЛЕРГІЧНОГО АЛЬВЕОЛІТУ</w:t>
      </w:r>
    </w:p>
    <w:p w:rsidR="00F26756" w:rsidRPr="006B28A2" w:rsidRDefault="00F26756" w:rsidP="009B5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A2">
        <w:rPr>
          <w:rFonts w:ascii="Times New Roman" w:hAnsi="Times New Roman" w:cs="Times New Roman"/>
          <w:b/>
          <w:sz w:val="28"/>
          <w:szCs w:val="28"/>
        </w:rPr>
        <w:t>Резюме</w:t>
      </w:r>
      <w:r w:rsidRPr="006B28A2">
        <w:rPr>
          <w:rFonts w:ascii="Times New Roman" w:hAnsi="Times New Roman" w:cs="Times New Roman"/>
          <w:sz w:val="28"/>
          <w:szCs w:val="28"/>
        </w:rPr>
        <w:t xml:space="preserve">. У даній роботі встановлено, що за умов розвитку експериментального алергічного </w:t>
      </w:r>
      <w:proofErr w:type="spellStart"/>
      <w:r w:rsidRPr="006B28A2">
        <w:rPr>
          <w:rFonts w:ascii="Times New Roman" w:hAnsi="Times New Roman" w:cs="Times New Roman"/>
          <w:sz w:val="28"/>
          <w:szCs w:val="28"/>
        </w:rPr>
        <w:t>альвеоліту</w:t>
      </w:r>
      <w:proofErr w:type="spellEnd"/>
      <w:r w:rsidRPr="006B28A2">
        <w:rPr>
          <w:rFonts w:ascii="Times New Roman" w:hAnsi="Times New Roman" w:cs="Times New Roman"/>
          <w:sz w:val="28"/>
          <w:szCs w:val="28"/>
        </w:rPr>
        <w:t xml:space="preserve"> на </w:t>
      </w:r>
      <w:r w:rsidRPr="006B28A2">
        <w:rPr>
          <w:rFonts w:ascii="Times New Roman" w:hAnsi="Times New Roman" w:cs="Times New Roman"/>
          <w:sz w:val="28"/>
          <w:szCs w:val="28"/>
        </w:rPr>
        <w:t>3</w:t>
      </w:r>
      <w:r w:rsidRPr="006B28A2">
        <w:rPr>
          <w:rFonts w:ascii="Times New Roman" w:hAnsi="Times New Roman" w:cs="Times New Roman"/>
          <w:sz w:val="28"/>
          <w:szCs w:val="28"/>
        </w:rPr>
        <w:t xml:space="preserve">4-ту доби зростає концентрація </w:t>
      </w:r>
      <w:proofErr w:type="spellStart"/>
      <w:r w:rsidRPr="006B28A2">
        <w:rPr>
          <w:rFonts w:ascii="Times New Roman" w:hAnsi="Times New Roman" w:cs="Times New Roman"/>
          <w:sz w:val="28"/>
          <w:szCs w:val="28"/>
        </w:rPr>
        <w:t>малонового</w:t>
      </w:r>
      <w:proofErr w:type="spellEnd"/>
      <w:r w:rsidRPr="006B28A2">
        <w:rPr>
          <w:rFonts w:ascii="Times New Roman" w:hAnsi="Times New Roman" w:cs="Times New Roman"/>
          <w:sz w:val="28"/>
          <w:szCs w:val="28"/>
        </w:rPr>
        <w:t xml:space="preserve"> альдегіду за рахунок посилення процесів </w:t>
      </w:r>
      <w:proofErr w:type="spellStart"/>
      <w:r w:rsidRPr="006B28A2">
        <w:rPr>
          <w:rFonts w:ascii="Times New Roman" w:hAnsi="Times New Roman" w:cs="Times New Roman"/>
          <w:sz w:val="28"/>
          <w:szCs w:val="28"/>
        </w:rPr>
        <w:t>перекисного</w:t>
      </w:r>
      <w:proofErr w:type="spellEnd"/>
      <w:r w:rsidRPr="006B28A2">
        <w:rPr>
          <w:rFonts w:ascii="Times New Roman" w:hAnsi="Times New Roman" w:cs="Times New Roman"/>
          <w:sz w:val="28"/>
          <w:szCs w:val="28"/>
        </w:rPr>
        <w:t xml:space="preserve"> окиснення ліпідів. Дані зміни вказують, що в патогенезі розвитку експериментального алергічного </w:t>
      </w:r>
      <w:proofErr w:type="spellStart"/>
      <w:r w:rsidRPr="006B28A2">
        <w:rPr>
          <w:rFonts w:ascii="Times New Roman" w:hAnsi="Times New Roman" w:cs="Times New Roman"/>
          <w:sz w:val="28"/>
          <w:szCs w:val="28"/>
        </w:rPr>
        <w:t>альвеоліту</w:t>
      </w:r>
      <w:proofErr w:type="spellEnd"/>
      <w:r w:rsidRPr="006B28A2">
        <w:rPr>
          <w:rFonts w:ascii="Times New Roman" w:hAnsi="Times New Roman" w:cs="Times New Roman"/>
          <w:sz w:val="28"/>
          <w:szCs w:val="28"/>
        </w:rPr>
        <w:t xml:space="preserve"> в мор </w:t>
      </w:r>
      <w:proofErr w:type="spellStart"/>
      <w:r w:rsidRPr="006B28A2">
        <w:rPr>
          <w:rFonts w:ascii="Times New Roman" w:hAnsi="Times New Roman" w:cs="Times New Roman"/>
          <w:sz w:val="28"/>
          <w:szCs w:val="28"/>
        </w:rPr>
        <w:t>ських</w:t>
      </w:r>
      <w:proofErr w:type="spellEnd"/>
      <w:r w:rsidRPr="006B28A2">
        <w:rPr>
          <w:rFonts w:ascii="Times New Roman" w:hAnsi="Times New Roman" w:cs="Times New Roman"/>
          <w:sz w:val="28"/>
          <w:szCs w:val="28"/>
        </w:rPr>
        <w:t xml:space="preserve"> свинках важливу роль відіграють процеси </w:t>
      </w:r>
      <w:proofErr w:type="spellStart"/>
      <w:r w:rsidRPr="006B28A2">
        <w:rPr>
          <w:rFonts w:ascii="Times New Roman" w:hAnsi="Times New Roman" w:cs="Times New Roman"/>
          <w:sz w:val="28"/>
          <w:szCs w:val="28"/>
        </w:rPr>
        <w:t>перекисного</w:t>
      </w:r>
      <w:proofErr w:type="spellEnd"/>
      <w:r w:rsidRPr="006B28A2">
        <w:rPr>
          <w:rFonts w:ascii="Times New Roman" w:hAnsi="Times New Roman" w:cs="Times New Roman"/>
          <w:sz w:val="28"/>
          <w:szCs w:val="28"/>
        </w:rPr>
        <w:t xml:space="preserve"> окиснення лі</w:t>
      </w:r>
      <w:r w:rsidRPr="006B28A2">
        <w:rPr>
          <w:rFonts w:ascii="Times New Roman" w:hAnsi="Times New Roman" w:cs="Times New Roman"/>
          <w:sz w:val="28"/>
          <w:szCs w:val="28"/>
        </w:rPr>
        <w:t>підів та ферментативної і нефер</w:t>
      </w:r>
      <w:r w:rsidRPr="006B28A2">
        <w:rPr>
          <w:rFonts w:ascii="Times New Roman" w:hAnsi="Times New Roman" w:cs="Times New Roman"/>
          <w:sz w:val="28"/>
          <w:szCs w:val="28"/>
        </w:rPr>
        <w:t>ментативної ланки антиоксидантної системи, а також значне виснаження ферментативної ланки антиоксидан</w:t>
      </w:r>
      <w:r w:rsidRPr="006B28A2">
        <w:rPr>
          <w:rFonts w:ascii="Times New Roman" w:hAnsi="Times New Roman" w:cs="Times New Roman"/>
          <w:sz w:val="28"/>
          <w:szCs w:val="28"/>
        </w:rPr>
        <w:t xml:space="preserve">тної </w:t>
      </w:r>
      <w:proofErr w:type="spellStart"/>
      <w:r w:rsidRPr="006B28A2">
        <w:rPr>
          <w:rFonts w:ascii="Times New Roman" w:hAnsi="Times New Roman" w:cs="Times New Roman"/>
          <w:sz w:val="28"/>
          <w:szCs w:val="28"/>
        </w:rPr>
        <w:t>глутатіонової</w:t>
      </w:r>
      <w:proofErr w:type="spellEnd"/>
      <w:r w:rsidRPr="006B28A2">
        <w:rPr>
          <w:rFonts w:ascii="Times New Roman" w:hAnsi="Times New Roman" w:cs="Times New Roman"/>
          <w:sz w:val="28"/>
          <w:szCs w:val="28"/>
        </w:rPr>
        <w:t xml:space="preserve"> системи на 3</w:t>
      </w:r>
      <w:r w:rsidRPr="006B28A2">
        <w:rPr>
          <w:rFonts w:ascii="Times New Roman" w:hAnsi="Times New Roman" w:cs="Times New Roman"/>
          <w:sz w:val="28"/>
          <w:szCs w:val="28"/>
        </w:rPr>
        <w:t xml:space="preserve">4-ту добу. </w:t>
      </w:r>
    </w:p>
    <w:p w:rsidR="00F26756" w:rsidRPr="006B28A2" w:rsidRDefault="00F26756" w:rsidP="009B5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8A2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Мета</w:t>
      </w:r>
      <w:r w:rsidRPr="006B28A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: </w:t>
      </w:r>
      <w:r w:rsidRPr="006B28A2">
        <w:rPr>
          <w:rFonts w:ascii="Times New Roman" w:hAnsi="Times New Roman" w:cs="Times New Roman"/>
          <w:color w:val="000000"/>
          <w:sz w:val="28"/>
          <w:szCs w:val="28"/>
        </w:rPr>
        <w:t xml:space="preserve">вивчення стану про- та антиоксидантної системи у </w:t>
      </w:r>
      <w:proofErr w:type="spellStart"/>
      <w:r w:rsidRPr="006B28A2">
        <w:rPr>
          <w:rFonts w:ascii="Times New Roman" w:hAnsi="Times New Roman" w:cs="Times New Roman"/>
          <w:color w:val="000000"/>
          <w:sz w:val="28"/>
          <w:szCs w:val="28"/>
        </w:rPr>
        <w:t>тимусі</w:t>
      </w:r>
      <w:proofErr w:type="spellEnd"/>
      <w:r w:rsidRPr="006B28A2">
        <w:rPr>
          <w:rFonts w:ascii="Times New Roman" w:hAnsi="Times New Roman" w:cs="Times New Roman"/>
          <w:color w:val="000000"/>
          <w:sz w:val="28"/>
          <w:szCs w:val="28"/>
        </w:rPr>
        <w:t xml:space="preserve"> тварин у різні періоди розвитку ЕАА.</w:t>
      </w:r>
    </w:p>
    <w:p w:rsidR="00F26756" w:rsidRPr="006B28A2" w:rsidRDefault="00F26756" w:rsidP="009B566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B28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Матеріали і методи. </w:t>
      </w:r>
      <w:r w:rsidRPr="006B28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Досліди були проведені на 3</w:t>
      </w:r>
      <w:r w:rsidRPr="006B28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6</w:t>
      </w:r>
      <w:r w:rsidRPr="006B28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морських свинках, масою тіла 0,18-0,20 кг. </w:t>
      </w:r>
      <w:r w:rsidRPr="006B28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Розподілили </w:t>
      </w:r>
      <w:r w:rsidRPr="006B28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чотири груп</w:t>
      </w:r>
      <w:r w:rsidRPr="006B28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(</w:t>
      </w:r>
      <w:proofErr w:type="spellStart"/>
      <w:r w:rsidRPr="006B28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дев</w:t>
      </w:r>
      <w:proofErr w:type="spellEnd"/>
      <w:r w:rsidRPr="006B28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’</w:t>
      </w:r>
      <w:r w:rsidRPr="006B28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ять тварин у кожній</w:t>
      </w:r>
      <w:r w:rsidRPr="006B28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)</w:t>
      </w:r>
      <w:r w:rsidRPr="006B28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Інтактні морські свинки </w:t>
      </w:r>
      <w:r w:rsidRPr="006B28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6B28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першу групу (контроль). Тварини з експериментальним алергічним </w:t>
      </w:r>
      <w:proofErr w:type="spellStart"/>
      <w:r w:rsidRPr="006B28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альвеолітом</w:t>
      </w:r>
      <w:proofErr w:type="spellEnd"/>
      <w:r w:rsidRPr="006B28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(ЕАА) – друга, третя, четверта групи, відповідно на 1, 2, і 34 доби експерименту.</w:t>
      </w:r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Визначення тестів, які відображають процеси </w:t>
      </w:r>
      <w:proofErr w:type="spellStart"/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прооксидантної</w:t>
      </w:r>
      <w:proofErr w:type="spellEnd"/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(ДК, МДА) та антиоксидантної систем (СОД, каталаза) в </w:t>
      </w:r>
      <w:proofErr w:type="spellStart"/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тимусі</w:t>
      </w:r>
      <w:proofErr w:type="spellEnd"/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здійснювали в інтактних морських свинок та у тварин з експериментальним алергічним </w:t>
      </w:r>
      <w:proofErr w:type="spellStart"/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алвеолітом</w:t>
      </w:r>
      <w:proofErr w:type="spellEnd"/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6756" w:rsidRPr="006B28A2" w:rsidRDefault="00F26756" w:rsidP="009B566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Експериментальний АА </w:t>
      </w:r>
      <w:r w:rsidRPr="006B28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6B28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методом </w:t>
      </w:r>
      <w:proofErr w:type="spellStart"/>
      <w:r w:rsidRPr="006B28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6B28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.О.Орехова</w:t>
      </w:r>
      <w:proofErr w:type="spellEnd"/>
      <w:r w:rsidRPr="006B28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6B28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Ю.А.Кирилова</w:t>
      </w:r>
      <w:proofErr w:type="spellEnd"/>
      <w:r w:rsidRPr="006B28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1985 ; </w:t>
      </w:r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Тварин </w:t>
      </w:r>
      <w:proofErr w:type="spellStart"/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декапітували</w:t>
      </w:r>
      <w:proofErr w:type="spellEnd"/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 ефірним наркозом на 1–у, 2-гу, 34-у доби проведення експерименту. Проводили забір </w:t>
      </w:r>
      <w:proofErr w:type="spellStart"/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тимуса</w:t>
      </w:r>
      <w:proofErr w:type="spellEnd"/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якого готували </w:t>
      </w:r>
      <w:proofErr w:type="spellStart"/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гомогенат</w:t>
      </w:r>
      <w:proofErr w:type="spellEnd"/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6756" w:rsidRPr="006B28A2" w:rsidRDefault="00F26756" w:rsidP="009B566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</w:t>
      </w:r>
      <w:proofErr w:type="spellStart"/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гомогенаті</w:t>
      </w:r>
      <w:proofErr w:type="spellEnd"/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досліджували активність каталази (КТ) </w:t>
      </w:r>
      <w:r w:rsidR="006B28A2"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>B.Holmes</w:t>
      </w:r>
      <w:proofErr w:type="spellEnd"/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>C.Masters</w:t>
      </w:r>
      <w:proofErr w:type="spellEnd"/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8A2"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6B2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8A2">
        <w:rPr>
          <w:rFonts w:ascii="Times New Roman" w:hAnsi="Times New Roman" w:cs="Times New Roman"/>
          <w:sz w:val="28"/>
          <w:szCs w:val="28"/>
        </w:rPr>
        <w:t>супероксиддисмутази</w:t>
      </w:r>
      <w:proofErr w:type="spellEnd"/>
      <w:r w:rsidRPr="006B28A2">
        <w:rPr>
          <w:rFonts w:ascii="Times New Roman" w:hAnsi="Times New Roman" w:cs="Times New Roman"/>
          <w:sz w:val="28"/>
          <w:szCs w:val="28"/>
        </w:rPr>
        <w:t xml:space="preserve"> (</w:t>
      </w:r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СОД) </w:t>
      </w:r>
      <w:r w:rsidR="006B28A2"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6B28A2"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>R.Fried</w:t>
      </w:r>
      <w:proofErr w:type="spellEnd"/>
      <w:r w:rsidR="006B28A2"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B28A2">
        <w:rPr>
          <w:rFonts w:ascii="Times New Roman" w:hAnsi="Times New Roman" w:cs="Times New Roman"/>
          <w:sz w:val="28"/>
          <w:szCs w:val="28"/>
        </w:rPr>
        <w:t xml:space="preserve">а також вміст </w:t>
      </w:r>
      <w:proofErr w:type="spellStart"/>
      <w:r w:rsidRPr="006B28A2">
        <w:rPr>
          <w:rFonts w:ascii="Times New Roman" w:hAnsi="Times New Roman" w:cs="Times New Roman"/>
          <w:sz w:val="28"/>
          <w:szCs w:val="28"/>
        </w:rPr>
        <w:t>дієнових</w:t>
      </w:r>
      <w:proofErr w:type="spellEnd"/>
      <w:r w:rsidRPr="006B2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8A2">
        <w:rPr>
          <w:rFonts w:ascii="Times New Roman" w:hAnsi="Times New Roman" w:cs="Times New Roman"/>
          <w:sz w:val="28"/>
          <w:szCs w:val="28"/>
        </w:rPr>
        <w:t>кон’югатів</w:t>
      </w:r>
      <w:proofErr w:type="spellEnd"/>
      <w:r w:rsidRPr="006B28A2">
        <w:rPr>
          <w:rFonts w:ascii="Times New Roman" w:hAnsi="Times New Roman" w:cs="Times New Roman"/>
          <w:sz w:val="28"/>
          <w:szCs w:val="28"/>
        </w:rPr>
        <w:t xml:space="preserve"> (</w:t>
      </w:r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ДК) – методом </w:t>
      </w:r>
      <w:proofErr w:type="spellStart"/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>В.Б.Гаврилова</w:t>
      </w:r>
      <w:proofErr w:type="spellEnd"/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>М.И.Мишкорудної</w:t>
      </w:r>
      <w:proofErr w:type="spellEnd"/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28A2">
        <w:rPr>
          <w:rFonts w:ascii="Times New Roman" w:hAnsi="Times New Roman" w:cs="Times New Roman"/>
          <w:sz w:val="28"/>
          <w:szCs w:val="28"/>
        </w:rPr>
        <w:t xml:space="preserve">та визначали рівень </w:t>
      </w:r>
      <w:proofErr w:type="spellStart"/>
      <w:r w:rsidRPr="006B28A2">
        <w:rPr>
          <w:rFonts w:ascii="Times New Roman" w:hAnsi="Times New Roman" w:cs="Times New Roman"/>
          <w:sz w:val="28"/>
          <w:szCs w:val="28"/>
        </w:rPr>
        <w:t>малонового</w:t>
      </w:r>
      <w:proofErr w:type="spellEnd"/>
      <w:r w:rsidRPr="006B2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8A2">
        <w:rPr>
          <w:rFonts w:ascii="Times New Roman" w:hAnsi="Times New Roman" w:cs="Times New Roman"/>
          <w:sz w:val="28"/>
          <w:szCs w:val="28"/>
        </w:rPr>
        <w:t>диальдегіду</w:t>
      </w:r>
      <w:proofErr w:type="spellEnd"/>
      <w:r w:rsidRPr="006B28A2">
        <w:rPr>
          <w:rFonts w:ascii="Times New Roman" w:hAnsi="Times New Roman" w:cs="Times New Roman"/>
          <w:sz w:val="28"/>
          <w:szCs w:val="28"/>
        </w:rPr>
        <w:t xml:space="preserve"> (МДА) за </w:t>
      </w:r>
      <w:r w:rsidR="006B28A2" w:rsidRPr="006B28A2">
        <w:rPr>
          <w:rFonts w:ascii="Times New Roman" w:hAnsi="Times New Roman" w:cs="Times New Roman"/>
          <w:sz w:val="28"/>
          <w:szCs w:val="28"/>
        </w:rPr>
        <w:t xml:space="preserve"> - </w:t>
      </w:r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методом </w:t>
      </w:r>
      <w:proofErr w:type="spellStart"/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>Э.Н.Коробейникова</w:t>
      </w:r>
      <w:proofErr w:type="spellEnd"/>
      <w:r w:rsidRPr="006B28A2">
        <w:rPr>
          <w:rFonts w:ascii="Times New Roman" w:hAnsi="Times New Roman" w:cs="Times New Roman"/>
          <w:sz w:val="28"/>
          <w:szCs w:val="28"/>
        </w:rPr>
        <w:t>.</w:t>
      </w:r>
    </w:p>
    <w:p w:rsidR="00F26756" w:rsidRPr="006B28A2" w:rsidRDefault="00F26756" w:rsidP="009B566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Статистичне опрацювання цифрових даних проводилось з використанням методу </w:t>
      </w:r>
      <w:proofErr w:type="spellStart"/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Стюдента</w:t>
      </w:r>
      <w:proofErr w:type="spellEnd"/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8A2"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8A2" w:rsidRPr="006B28A2" w:rsidRDefault="006B28A2" w:rsidP="009B566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8A2">
        <w:rPr>
          <w:rFonts w:ascii="Times New Roman" w:hAnsi="Times New Roman" w:cs="Times New Roman"/>
          <w:b/>
          <w:sz w:val="28"/>
          <w:szCs w:val="28"/>
        </w:rPr>
        <w:t>Результати дослідження та їх обговорення</w:t>
      </w:r>
    </w:p>
    <w:p w:rsidR="006B28A2" w:rsidRPr="006B28A2" w:rsidRDefault="006B28A2" w:rsidP="009B5667">
      <w:pPr>
        <w:tabs>
          <w:tab w:val="left" w:pos="10206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наших досліджень встановлено, що активність ферментів АОС змінювалась </w:t>
      </w:r>
      <w:proofErr w:type="spellStart"/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однонаправлено</w:t>
      </w:r>
      <w:proofErr w:type="spellEnd"/>
      <w:r w:rsidRPr="006B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залежності від періодів формування експериментального АА.</w:t>
      </w:r>
    </w:p>
    <w:p w:rsidR="00F26756" w:rsidRPr="006B28A2" w:rsidRDefault="006B28A2" w:rsidP="009B5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A2">
        <w:rPr>
          <w:rFonts w:ascii="Times New Roman" w:hAnsi="Times New Roman" w:cs="Times New Roman"/>
          <w:sz w:val="28"/>
          <w:szCs w:val="28"/>
        </w:rPr>
        <w:t>У результаті проведених досліджень показано, що у морських свинок з експериментальним АА спостерігається підвищення продуктів ПОЛ як початкового, так і завершального його етапів.</w:t>
      </w:r>
    </w:p>
    <w:p w:rsidR="006B28A2" w:rsidRPr="006B28A2" w:rsidRDefault="006B28A2" w:rsidP="009B5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</w:pPr>
      <w:r w:rsidRPr="006B28A2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Висновки</w:t>
      </w:r>
    </w:p>
    <w:p w:rsidR="006B28A2" w:rsidRPr="006B28A2" w:rsidRDefault="006B28A2" w:rsidP="009B56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8A2">
        <w:rPr>
          <w:rFonts w:ascii="Times New Roman" w:hAnsi="Times New Roman" w:cs="Times New Roman"/>
          <w:sz w:val="28"/>
          <w:szCs w:val="28"/>
        </w:rPr>
        <w:t xml:space="preserve">отримані результати свідчать про значні зміни у стані про- та антиоксидантної систем у </w:t>
      </w:r>
      <w:proofErr w:type="spellStart"/>
      <w:r w:rsidRPr="006B28A2">
        <w:rPr>
          <w:rFonts w:ascii="Times New Roman" w:hAnsi="Times New Roman" w:cs="Times New Roman"/>
          <w:sz w:val="28"/>
          <w:szCs w:val="28"/>
        </w:rPr>
        <w:t>тимусі</w:t>
      </w:r>
      <w:proofErr w:type="spellEnd"/>
      <w:r w:rsidRPr="006B28A2">
        <w:rPr>
          <w:rFonts w:ascii="Times New Roman" w:hAnsi="Times New Roman" w:cs="Times New Roman"/>
          <w:sz w:val="28"/>
          <w:szCs w:val="28"/>
        </w:rPr>
        <w:t xml:space="preserve"> тварин із екзогенним алергічним </w:t>
      </w:r>
      <w:proofErr w:type="spellStart"/>
      <w:r w:rsidRPr="006B28A2">
        <w:rPr>
          <w:rFonts w:ascii="Times New Roman" w:hAnsi="Times New Roman" w:cs="Times New Roman"/>
          <w:sz w:val="28"/>
          <w:szCs w:val="28"/>
        </w:rPr>
        <w:t>альвеолітом</w:t>
      </w:r>
      <w:proofErr w:type="spellEnd"/>
      <w:r w:rsidRPr="006B28A2">
        <w:rPr>
          <w:rFonts w:ascii="Times New Roman" w:hAnsi="Times New Roman" w:cs="Times New Roman"/>
          <w:sz w:val="28"/>
          <w:szCs w:val="28"/>
        </w:rPr>
        <w:t xml:space="preserve"> та є важливими для кращого розуміння патогенезу ЕАА. Дані дослідження дають можливість для пошуку більш ефективних і результативних способів корекції виявлених змін при ЕАА.</w:t>
      </w:r>
    </w:p>
    <w:p w:rsidR="006B28A2" w:rsidRPr="006B28A2" w:rsidRDefault="006B28A2" w:rsidP="009B5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</w:pPr>
      <w:r w:rsidRPr="006B28A2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Ключові слова</w:t>
      </w:r>
    </w:p>
    <w:p w:rsidR="006B28A2" w:rsidRPr="006B28A2" w:rsidRDefault="006B28A2" w:rsidP="009B56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8A2">
        <w:rPr>
          <w:rFonts w:ascii="Times New Roman" w:hAnsi="Times New Roman" w:cs="Times New Roman"/>
          <w:sz w:val="28"/>
          <w:szCs w:val="28"/>
        </w:rPr>
        <w:t xml:space="preserve">експериментальний алергічний </w:t>
      </w:r>
      <w:proofErr w:type="spellStart"/>
      <w:r w:rsidRPr="006B28A2">
        <w:rPr>
          <w:rFonts w:ascii="Times New Roman" w:hAnsi="Times New Roman" w:cs="Times New Roman"/>
          <w:sz w:val="28"/>
          <w:szCs w:val="28"/>
        </w:rPr>
        <w:t>альвеоліт</w:t>
      </w:r>
      <w:proofErr w:type="spellEnd"/>
      <w:r w:rsidRPr="006B28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8A2">
        <w:rPr>
          <w:rFonts w:ascii="Times New Roman" w:hAnsi="Times New Roman" w:cs="Times New Roman"/>
          <w:sz w:val="28"/>
          <w:szCs w:val="28"/>
        </w:rPr>
        <w:t>тимус</w:t>
      </w:r>
      <w:proofErr w:type="spellEnd"/>
      <w:r w:rsidRPr="006B28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8A2">
        <w:rPr>
          <w:rFonts w:ascii="Times New Roman" w:hAnsi="Times New Roman" w:cs="Times New Roman"/>
          <w:sz w:val="28"/>
          <w:szCs w:val="28"/>
        </w:rPr>
        <w:t>дієнові</w:t>
      </w:r>
      <w:proofErr w:type="spellEnd"/>
      <w:r w:rsidRPr="006B2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8A2">
        <w:rPr>
          <w:rFonts w:ascii="Times New Roman" w:hAnsi="Times New Roman" w:cs="Times New Roman"/>
          <w:sz w:val="28"/>
          <w:szCs w:val="28"/>
        </w:rPr>
        <w:t>кон’югати</w:t>
      </w:r>
      <w:proofErr w:type="spellEnd"/>
      <w:r w:rsidRPr="006B28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8A2">
        <w:rPr>
          <w:rFonts w:ascii="Times New Roman" w:hAnsi="Times New Roman" w:cs="Times New Roman"/>
          <w:sz w:val="28"/>
          <w:szCs w:val="28"/>
        </w:rPr>
        <w:t>малоновий</w:t>
      </w:r>
      <w:proofErr w:type="spellEnd"/>
      <w:r w:rsidRPr="006B28A2">
        <w:rPr>
          <w:rFonts w:ascii="Times New Roman" w:hAnsi="Times New Roman" w:cs="Times New Roman"/>
          <w:sz w:val="28"/>
          <w:szCs w:val="28"/>
        </w:rPr>
        <w:t xml:space="preserve"> діальдегід, </w:t>
      </w:r>
      <w:proofErr w:type="spellStart"/>
      <w:r w:rsidRPr="006B28A2">
        <w:rPr>
          <w:rFonts w:ascii="Times New Roman" w:hAnsi="Times New Roman" w:cs="Times New Roman"/>
          <w:sz w:val="28"/>
          <w:szCs w:val="28"/>
        </w:rPr>
        <w:t>супероксиддисмутаза</w:t>
      </w:r>
      <w:proofErr w:type="spellEnd"/>
      <w:r w:rsidRPr="006B28A2">
        <w:rPr>
          <w:rFonts w:ascii="Times New Roman" w:hAnsi="Times New Roman" w:cs="Times New Roman"/>
          <w:sz w:val="28"/>
          <w:szCs w:val="28"/>
        </w:rPr>
        <w:t>, каталаза.</w:t>
      </w:r>
    </w:p>
    <w:p w:rsidR="00FD7DD5" w:rsidRPr="00F26756" w:rsidRDefault="009E093F" w:rsidP="009B566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881">
        <w:rPr>
          <w:rFonts w:ascii="Times New Roman" w:hAnsi="Times New Roman" w:cs="Times New Roman"/>
          <w:b/>
          <w:sz w:val="28"/>
          <w:szCs w:val="28"/>
        </w:rPr>
        <w:t xml:space="preserve">Вступ </w:t>
      </w:r>
    </w:p>
    <w:p w:rsidR="009D4AEC" w:rsidRPr="00DA7B50" w:rsidRDefault="009D4AEC" w:rsidP="009B5667">
      <w:pPr>
        <w:pStyle w:val="Bodytext20"/>
        <w:shd w:val="clear" w:color="auto" w:fill="auto"/>
        <w:spacing w:before="0" w:line="360" w:lineRule="auto"/>
        <w:ind w:firstLine="420"/>
        <w:rPr>
          <w:sz w:val="28"/>
          <w:szCs w:val="28"/>
        </w:rPr>
      </w:pPr>
      <w:r w:rsidRPr="00DA7B50">
        <w:rPr>
          <w:color w:val="000000"/>
          <w:sz w:val="28"/>
          <w:szCs w:val="28"/>
        </w:rPr>
        <w:t xml:space="preserve">Екзогенний алергічний </w:t>
      </w:r>
      <w:proofErr w:type="spellStart"/>
      <w:r w:rsidRPr="00DA7B50">
        <w:rPr>
          <w:color w:val="000000"/>
          <w:sz w:val="28"/>
          <w:szCs w:val="28"/>
        </w:rPr>
        <w:t>альвеоліт</w:t>
      </w:r>
      <w:proofErr w:type="spellEnd"/>
      <w:r w:rsidRPr="00DA7B50">
        <w:rPr>
          <w:color w:val="000000"/>
          <w:sz w:val="28"/>
          <w:szCs w:val="28"/>
        </w:rPr>
        <w:t xml:space="preserve"> (ЕАА) - це легеневе захворювання, у патогенезі якого головну роль відіграють </w:t>
      </w:r>
      <w:proofErr w:type="spellStart"/>
      <w:r w:rsidRPr="00DA7B50">
        <w:rPr>
          <w:color w:val="000000"/>
          <w:sz w:val="28"/>
          <w:szCs w:val="28"/>
        </w:rPr>
        <w:t>імунокомплексні</w:t>
      </w:r>
      <w:proofErr w:type="spellEnd"/>
      <w:r w:rsidRPr="00DA7B50">
        <w:rPr>
          <w:color w:val="000000"/>
          <w:sz w:val="28"/>
          <w:szCs w:val="28"/>
        </w:rPr>
        <w:t xml:space="preserve"> алергічні реакції. В якості алергену виступають переважно інгаляційні екзогенні антигени, які утворюють із відповідними антитілами циркулюючі імунні комплекси. Циркулюючі імунні комплекси, а також специфічні антитіла активізують систему комплем</w:t>
      </w:r>
      <w:r w:rsidR="00C55F3F">
        <w:rPr>
          <w:color w:val="000000"/>
          <w:sz w:val="28"/>
          <w:szCs w:val="28"/>
        </w:rPr>
        <w:t>енту та альвеолярні макрофаги. Як</w:t>
      </w:r>
      <w:r w:rsidRPr="00DA7B50">
        <w:rPr>
          <w:color w:val="000000"/>
          <w:sz w:val="28"/>
          <w:szCs w:val="28"/>
        </w:rPr>
        <w:t>і, в с</w:t>
      </w:r>
      <w:r w:rsidR="00C55F3F">
        <w:rPr>
          <w:color w:val="000000"/>
          <w:sz w:val="28"/>
          <w:szCs w:val="28"/>
        </w:rPr>
        <w:t xml:space="preserve">вою чергу, виділяють </w:t>
      </w:r>
      <w:proofErr w:type="spellStart"/>
      <w:r w:rsidR="00C55F3F">
        <w:rPr>
          <w:color w:val="000000"/>
          <w:sz w:val="28"/>
          <w:szCs w:val="28"/>
        </w:rPr>
        <w:lastRenderedPageBreak/>
        <w:t>біологічно</w:t>
      </w:r>
      <w:r w:rsidRPr="00DA7B50">
        <w:rPr>
          <w:color w:val="000000"/>
          <w:sz w:val="28"/>
          <w:szCs w:val="28"/>
        </w:rPr>
        <w:t>активні</w:t>
      </w:r>
      <w:proofErr w:type="spellEnd"/>
      <w:r w:rsidRPr="00DA7B50">
        <w:rPr>
          <w:color w:val="000000"/>
          <w:sz w:val="28"/>
          <w:szCs w:val="28"/>
        </w:rPr>
        <w:t xml:space="preserve"> речовини, які сприяють проліферації фібробластів та продукції колагену. У результаті цього розвивається </w:t>
      </w:r>
      <w:proofErr w:type="spellStart"/>
      <w:r w:rsidRPr="00DA7B50">
        <w:rPr>
          <w:color w:val="000000"/>
          <w:sz w:val="28"/>
          <w:szCs w:val="28"/>
        </w:rPr>
        <w:t>альвеолобронх</w:t>
      </w:r>
      <w:r w:rsidR="0093446D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>ол</w:t>
      </w:r>
      <w:r w:rsidR="0093446D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>т</w:t>
      </w:r>
      <w:proofErr w:type="spellEnd"/>
      <w:r w:rsidRPr="00DA7B50">
        <w:rPr>
          <w:color w:val="000000"/>
          <w:sz w:val="28"/>
          <w:szCs w:val="28"/>
        </w:rPr>
        <w:t xml:space="preserve"> та в</w:t>
      </w:r>
      <w:r w:rsidR="0093446D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>дбува</w:t>
      </w:r>
      <w:r w:rsidR="0093446D" w:rsidRPr="00DA7B50">
        <w:rPr>
          <w:color w:val="000000"/>
          <w:sz w:val="28"/>
          <w:szCs w:val="28"/>
        </w:rPr>
        <w:t>є</w:t>
      </w:r>
      <w:r w:rsidRPr="00DA7B50">
        <w:rPr>
          <w:color w:val="000000"/>
          <w:sz w:val="28"/>
          <w:szCs w:val="28"/>
        </w:rPr>
        <w:t xml:space="preserve">ться </w:t>
      </w:r>
      <w:proofErr w:type="spellStart"/>
      <w:r w:rsidRPr="00DA7B50">
        <w:rPr>
          <w:color w:val="000000"/>
          <w:sz w:val="28"/>
          <w:szCs w:val="28"/>
        </w:rPr>
        <w:t>ф</w:t>
      </w:r>
      <w:r w:rsidR="0093446D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>брозування</w:t>
      </w:r>
      <w:proofErr w:type="spellEnd"/>
      <w:r w:rsidRPr="00DA7B50">
        <w:rPr>
          <w:color w:val="000000"/>
          <w:sz w:val="28"/>
          <w:szCs w:val="28"/>
        </w:rPr>
        <w:t xml:space="preserve"> </w:t>
      </w:r>
      <w:proofErr w:type="spellStart"/>
      <w:r w:rsidR="0093446D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>нтерстиц</w:t>
      </w:r>
      <w:r w:rsidR="0093446D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>ю</w:t>
      </w:r>
      <w:proofErr w:type="spellEnd"/>
      <w:r w:rsidRPr="00DA7B50">
        <w:rPr>
          <w:color w:val="000000"/>
          <w:sz w:val="28"/>
          <w:szCs w:val="28"/>
        </w:rPr>
        <w:t>. При тривалому поступленн</w:t>
      </w:r>
      <w:r w:rsidR="0093446D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 xml:space="preserve"> в леген</w:t>
      </w:r>
      <w:r w:rsidR="0093446D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 xml:space="preserve"> антигену виникають алерг</w:t>
      </w:r>
      <w:r w:rsidR="0093446D" w:rsidRPr="00DA7B50">
        <w:rPr>
          <w:color w:val="000000"/>
          <w:sz w:val="28"/>
          <w:szCs w:val="28"/>
        </w:rPr>
        <w:t xml:space="preserve">ічні реакції </w:t>
      </w:r>
      <w:proofErr w:type="spellStart"/>
      <w:r w:rsidRPr="00DA7B50">
        <w:rPr>
          <w:color w:val="000000"/>
          <w:sz w:val="28"/>
          <w:szCs w:val="28"/>
        </w:rPr>
        <w:t>перчутливост</w:t>
      </w:r>
      <w:r w:rsidR="0093446D" w:rsidRPr="00DA7B50">
        <w:rPr>
          <w:color w:val="000000"/>
          <w:sz w:val="28"/>
          <w:szCs w:val="28"/>
        </w:rPr>
        <w:t>і</w:t>
      </w:r>
      <w:proofErr w:type="spellEnd"/>
      <w:r w:rsidR="0093446D" w:rsidRPr="00DA7B50">
        <w:rPr>
          <w:color w:val="000000"/>
          <w:sz w:val="28"/>
          <w:szCs w:val="28"/>
        </w:rPr>
        <w:t xml:space="preserve"> </w:t>
      </w:r>
      <w:r w:rsidRPr="00DA7B50">
        <w:rPr>
          <w:color w:val="000000"/>
          <w:sz w:val="28"/>
          <w:szCs w:val="28"/>
        </w:rPr>
        <w:t>спов</w:t>
      </w:r>
      <w:r w:rsidR="0093446D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>льненого типу, як</w:t>
      </w:r>
      <w:r w:rsidR="0093446D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 xml:space="preserve"> спричиняють формування гранульом. Трансформац</w:t>
      </w:r>
      <w:r w:rsidR="0093446D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>я останн</w:t>
      </w:r>
      <w:r w:rsidR="0093446D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>х у сполучнотканинн</w:t>
      </w:r>
      <w:r w:rsidR="0093446D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 xml:space="preserve"> формування ускладню</w:t>
      </w:r>
      <w:r w:rsidR="0093446D" w:rsidRPr="00DA7B50">
        <w:rPr>
          <w:color w:val="000000"/>
          <w:sz w:val="28"/>
          <w:szCs w:val="28"/>
        </w:rPr>
        <w:t>є розпі</w:t>
      </w:r>
      <w:r w:rsidRPr="00DA7B50">
        <w:rPr>
          <w:color w:val="000000"/>
          <w:sz w:val="28"/>
          <w:szCs w:val="28"/>
        </w:rPr>
        <w:t>знавання ЕАА [1,2].</w:t>
      </w:r>
    </w:p>
    <w:p w:rsidR="009D4AEC" w:rsidRPr="00DA7B50" w:rsidRDefault="009D4AEC" w:rsidP="009B5667">
      <w:pPr>
        <w:pStyle w:val="Bodytext20"/>
        <w:shd w:val="clear" w:color="auto" w:fill="auto"/>
        <w:spacing w:before="0" w:line="360" w:lineRule="auto"/>
        <w:ind w:firstLine="420"/>
        <w:rPr>
          <w:sz w:val="28"/>
          <w:szCs w:val="28"/>
        </w:rPr>
      </w:pPr>
      <w:r w:rsidRPr="00DA7B50">
        <w:rPr>
          <w:color w:val="000000"/>
          <w:sz w:val="28"/>
          <w:szCs w:val="28"/>
        </w:rPr>
        <w:t xml:space="preserve">Враховуючи те, що не </w:t>
      </w:r>
      <w:r w:rsidR="0093446D" w:rsidRPr="00DA7B50">
        <w:rPr>
          <w:color w:val="000000"/>
          <w:sz w:val="28"/>
          <w:szCs w:val="28"/>
        </w:rPr>
        <w:t>існує</w:t>
      </w:r>
      <w:r w:rsidRPr="00DA7B50">
        <w:rPr>
          <w:color w:val="000000"/>
          <w:sz w:val="28"/>
          <w:szCs w:val="28"/>
        </w:rPr>
        <w:t xml:space="preserve"> специф</w:t>
      </w:r>
      <w:r w:rsidR="0093446D" w:rsidRPr="00DA7B50">
        <w:rPr>
          <w:color w:val="000000"/>
          <w:sz w:val="28"/>
          <w:szCs w:val="28"/>
        </w:rPr>
        <w:t>іч</w:t>
      </w:r>
      <w:r w:rsidRPr="00DA7B50">
        <w:rPr>
          <w:color w:val="000000"/>
          <w:sz w:val="28"/>
          <w:szCs w:val="28"/>
        </w:rPr>
        <w:t>них кл</w:t>
      </w:r>
      <w:r w:rsidR="0093446D" w:rsidRPr="00DA7B50">
        <w:rPr>
          <w:color w:val="000000"/>
          <w:sz w:val="28"/>
          <w:szCs w:val="28"/>
        </w:rPr>
        <w:t>іні</w:t>
      </w:r>
      <w:r w:rsidRPr="00DA7B50">
        <w:rPr>
          <w:color w:val="000000"/>
          <w:sz w:val="28"/>
          <w:szCs w:val="28"/>
        </w:rPr>
        <w:t xml:space="preserve">чних </w:t>
      </w:r>
      <w:r w:rsidR="0093446D" w:rsidRPr="00DA7B50">
        <w:rPr>
          <w:color w:val="000000"/>
          <w:sz w:val="28"/>
          <w:szCs w:val="28"/>
        </w:rPr>
        <w:t xml:space="preserve">і </w:t>
      </w:r>
      <w:r w:rsidRPr="00DA7B50">
        <w:rPr>
          <w:color w:val="000000"/>
          <w:sz w:val="28"/>
          <w:szCs w:val="28"/>
        </w:rPr>
        <w:t>лабораторних тест</w:t>
      </w:r>
      <w:r w:rsidR="0093446D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 xml:space="preserve">в </w:t>
      </w:r>
      <w:r w:rsidR="0093446D" w:rsidRPr="00DA7B50">
        <w:rPr>
          <w:color w:val="000000"/>
          <w:sz w:val="28"/>
          <w:szCs w:val="28"/>
        </w:rPr>
        <w:t>для виявлення ЕАА, постановка ді</w:t>
      </w:r>
      <w:r w:rsidRPr="00DA7B50">
        <w:rPr>
          <w:color w:val="000000"/>
          <w:sz w:val="28"/>
          <w:szCs w:val="28"/>
        </w:rPr>
        <w:t>агнозу здеб</w:t>
      </w:r>
      <w:r w:rsidR="0093446D" w:rsidRPr="00DA7B50">
        <w:rPr>
          <w:color w:val="000000"/>
          <w:sz w:val="28"/>
          <w:szCs w:val="28"/>
        </w:rPr>
        <w:t>іль</w:t>
      </w:r>
      <w:r w:rsidRPr="00DA7B50">
        <w:rPr>
          <w:color w:val="000000"/>
          <w:sz w:val="28"/>
          <w:szCs w:val="28"/>
        </w:rPr>
        <w:t>шого в</w:t>
      </w:r>
      <w:r w:rsidR="0093446D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>дбува</w:t>
      </w:r>
      <w:r w:rsidR="0093446D" w:rsidRPr="00DA7B50">
        <w:rPr>
          <w:color w:val="000000"/>
          <w:sz w:val="28"/>
          <w:szCs w:val="28"/>
        </w:rPr>
        <w:t>є</w:t>
      </w:r>
      <w:r w:rsidRPr="00DA7B50">
        <w:rPr>
          <w:color w:val="000000"/>
          <w:sz w:val="28"/>
          <w:szCs w:val="28"/>
        </w:rPr>
        <w:t>ться лише на основ</w:t>
      </w:r>
      <w:r w:rsidR="0093446D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 xml:space="preserve"> кл</w:t>
      </w:r>
      <w:r w:rsidR="0093446D" w:rsidRPr="00DA7B50">
        <w:rPr>
          <w:color w:val="000000"/>
          <w:sz w:val="28"/>
          <w:szCs w:val="28"/>
        </w:rPr>
        <w:t>ініч</w:t>
      </w:r>
      <w:r w:rsidRPr="00DA7B50">
        <w:rPr>
          <w:color w:val="000000"/>
          <w:sz w:val="28"/>
          <w:szCs w:val="28"/>
        </w:rPr>
        <w:t>них даних, а под</w:t>
      </w:r>
      <w:r w:rsidR="0093446D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>бн</w:t>
      </w:r>
      <w:r w:rsidR="0093446D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>сть кл</w:t>
      </w:r>
      <w:r w:rsidR="0093446D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>н</w:t>
      </w:r>
      <w:r w:rsidR="0093446D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>чно</w:t>
      </w:r>
      <w:r w:rsidR="0093446D" w:rsidRPr="00DA7B50">
        <w:rPr>
          <w:color w:val="000000"/>
          <w:sz w:val="28"/>
          <w:szCs w:val="28"/>
        </w:rPr>
        <w:t>ї</w:t>
      </w:r>
      <w:r w:rsidRPr="00F26756">
        <w:rPr>
          <w:rStyle w:val="Bodytext2PalatinoLinotype"/>
          <w:sz w:val="28"/>
          <w:szCs w:val="28"/>
          <w:lang w:val="uk-UA"/>
        </w:rPr>
        <w:t xml:space="preserve"> </w:t>
      </w:r>
      <w:r w:rsidRPr="00DA7B50">
        <w:rPr>
          <w:color w:val="000000"/>
          <w:sz w:val="28"/>
          <w:szCs w:val="28"/>
        </w:rPr>
        <w:t xml:space="preserve">картини до </w:t>
      </w:r>
      <w:r w:rsidR="0093446D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>нших захворювань легень ускладню</w:t>
      </w:r>
      <w:r w:rsidR="0093446D" w:rsidRPr="00DA7B50">
        <w:rPr>
          <w:color w:val="000000"/>
          <w:sz w:val="28"/>
          <w:szCs w:val="28"/>
        </w:rPr>
        <w:t>є</w:t>
      </w:r>
      <w:r w:rsidRPr="00DA7B50">
        <w:rPr>
          <w:color w:val="000000"/>
          <w:sz w:val="28"/>
          <w:szCs w:val="28"/>
        </w:rPr>
        <w:t xml:space="preserve"> цей процес. Кр</w:t>
      </w:r>
      <w:r w:rsidR="0093446D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 xml:space="preserve">м цього, на </w:t>
      </w:r>
      <w:r w:rsidR="0093446D" w:rsidRPr="00DA7B50">
        <w:rPr>
          <w:color w:val="000000"/>
          <w:sz w:val="28"/>
          <w:szCs w:val="28"/>
        </w:rPr>
        <w:t>ци</w:t>
      </w:r>
      <w:r w:rsidRPr="00DA7B50">
        <w:rPr>
          <w:color w:val="000000"/>
          <w:sz w:val="28"/>
          <w:szCs w:val="28"/>
        </w:rPr>
        <w:t>х стад</w:t>
      </w:r>
      <w:r w:rsidR="00DA7B50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>ях розвитку ЕАА виникають незворот</w:t>
      </w:r>
      <w:r w:rsidR="00DA7B50" w:rsidRPr="00DA7B50">
        <w:rPr>
          <w:color w:val="000000"/>
          <w:sz w:val="28"/>
          <w:szCs w:val="28"/>
        </w:rPr>
        <w:t>ні</w:t>
      </w:r>
      <w:r w:rsidRPr="00DA7B50">
        <w:rPr>
          <w:color w:val="000000"/>
          <w:sz w:val="28"/>
          <w:szCs w:val="28"/>
        </w:rPr>
        <w:t xml:space="preserve"> зм</w:t>
      </w:r>
      <w:r w:rsidR="00DA7B50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>ни, як</w:t>
      </w:r>
      <w:r w:rsidR="00DA7B50" w:rsidRPr="00DA7B50">
        <w:rPr>
          <w:color w:val="000000"/>
          <w:sz w:val="28"/>
          <w:szCs w:val="28"/>
        </w:rPr>
        <w:t xml:space="preserve">і ведуть до </w:t>
      </w:r>
      <w:proofErr w:type="spellStart"/>
      <w:r w:rsidR="00DA7B50" w:rsidRPr="00DA7B50">
        <w:rPr>
          <w:color w:val="000000"/>
          <w:sz w:val="28"/>
          <w:szCs w:val="28"/>
        </w:rPr>
        <w:t>ін</w:t>
      </w:r>
      <w:r w:rsidRPr="00DA7B50">
        <w:rPr>
          <w:color w:val="000000"/>
          <w:sz w:val="28"/>
          <w:szCs w:val="28"/>
        </w:rPr>
        <w:t>вал</w:t>
      </w:r>
      <w:r w:rsidR="00DA7B50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>дизац</w:t>
      </w:r>
      <w:r w:rsidR="00DA7B50" w:rsidRPr="00DA7B50">
        <w:rPr>
          <w:color w:val="000000"/>
          <w:sz w:val="28"/>
          <w:szCs w:val="28"/>
        </w:rPr>
        <w:t>і</w:t>
      </w:r>
      <w:r w:rsidR="00C55F3F">
        <w:rPr>
          <w:color w:val="000000"/>
          <w:sz w:val="28"/>
          <w:szCs w:val="28"/>
        </w:rPr>
        <w:t>ї</w:t>
      </w:r>
      <w:proofErr w:type="spellEnd"/>
      <w:r w:rsidR="00DA7B50" w:rsidRPr="00DA7B50">
        <w:rPr>
          <w:color w:val="000000"/>
          <w:sz w:val="28"/>
          <w:szCs w:val="28"/>
        </w:rPr>
        <w:t xml:space="preserve"> </w:t>
      </w:r>
      <w:r w:rsidRPr="00DA7B50">
        <w:rPr>
          <w:color w:val="000000"/>
          <w:sz w:val="28"/>
          <w:szCs w:val="28"/>
        </w:rPr>
        <w:t>хворих. Усе це дозволя</w:t>
      </w:r>
      <w:r w:rsidR="00DA7B50" w:rsidRPr="00DA7B50">
        <w:rPr>
          <w:color w:val="000000"/>
          <w:sz w:val="28"/>
          <w:szCs w:val="28"/>
        </w:rPr>
        <w:t>є</w:t>
      </w:r>
      <w:r w:rsidRPr="00DA7B50">
        <w:rPr>
          <w:color w:val="000000"/>
          <w:sz w:val="28"/>
          <w:szCs w:val="28"/>
        </w:rPr>
        <w:t xml:space="preserve"> вважати дане захворювання тяжкою патоло</w:t>
      </w:r>
      <w:r w:rsidR="00DA7B50" w:rsidRPr="00DA7B50">
        <w:rPr>
          <w:color w:val="000000"/>
          <w:sz w:val="28"/>
          <w:szCs w:val="28"/>
        </w:rPr>
        <w:t>гіє</w:t>
      </w:r>
      <w:r w:rsidRPr="00DA7B50">
        <w:rPr>
          <w:color w:val="000000"/>
          <w:sz w:val="28"/>
          <w:szCs w:val="28"/>
        </w:rPr>
        <w:t>ю, а вивчення патогенезу ЕАА актуальним.</w:t>
      </w:r>
    </w:p>
    <w:p w:rsidR="009D4AEC" w:rsidRPr="00DA7B50" w:rsidRDefault="009D4AEC" w:rsidP="009B5667">
      <w:pPr>
        <w:pStyle w:val="Bodytext20"/>
        <w:shd w:val="clear" w:color="auto" w:fill="auto"/>
        <w:spacing w:before="0" w:after="212" w:line="360" w:lineRule="auto"/>
        <w:ind w:firstLine="420"/>
        <w:rPr>
          <w:sz w:val="28"/>
          <w:szCs w:val="28"/>
        </w:rPr>
      </w:pPr>
      <w:r w:rsidRPr="00DA7B50">
        <w:rPr>
          <w:color w:val="000000"/>
          <w:sz w:val="28"/>
          <w:szCs w:val="28"/>
        </w:rPr>
        <w:t>Оск</w:t>
      </w:r>
      <w:r w:rsidR="00DA7B50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 xml:space="preserve">льки, для ЕАА характерний </w:t>
      </w:r>
      <w:proofErr w:type="spellStart"/>
      <w:r w:rsidR="00DA7B50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>муно</w:t>
      </w:r>
      <w:proofErr w:type="spellEnd"/>
      <w:r w:rsidRPr="00DA7B50">
        <w:rPr>
          <w:color w:val="000000"/>
          <w:sz w:val="28"/>
          <w:szCs w:val="28"/>
        </w:rPr>
        <w:t>-алерг</w:t>
      </w:r>
      <w:r w:rsidR="00DA7B50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 xml:space="preserve">чний </w:t>
      </w:r>
      <w:proofErr w:type="spellStart"/>
      <w:r w:rsidRPr="00DA7B50">
        <w:rPr>
          <w:color w:val="000000"/>
          <w:sz w:val="28"/>
          <w:szCs w:val="28"/>
        </w:rPr>
        <w:t>генез</w:t>
      </w:r>
      <w:proofErr w:type="spellEnd"/>
      <w:r w:rsidRPr="00DA7B50">
        <w:rPr>
          <w:color w:val="000000"/>
          <w:sz w:val="28"/>
          <w:szCs w:val="28"/>
        </w:rPr>
        <w:t xml:space="preserve"> захворювання, ц</w:t>
      </w:r>
      <w:r w:rsidR="00DA7B50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>кавим досл</w:t>
      </w:r>
      <w:r w:rsidR="00DA7B50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>дження зм</w:t>
      </w:r>
      <w:r w:rsidR="00DA7B50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 xml:space="preserve">н стану </w:t>
      </w:r>
      <w:proofErr w:type="spellStart"/>
      <w:r w:rsidRPr="00DA7B50">
        <w:rPr>
          <w:color w:val="000000"/>
          <w:sz w:val="28"/>
          <w:szCs w:val="28"/>
        </w:rPr>
        <w:t>про</w:t>
      </w:r>
      <w:r w:rsidR="00C55F3F">
        <w:rPr>
          <w:color w:val="000000"/>
          <w:sz w:val="28"/>
          <w:szCs w:val="28"/>
        </w:rPr>
        <w:t>оксидантної</w:t>
      </w:r>
      <w:proofErr w:type="spellEnd"/>
      <w:r w:rsidR="00C55F3F">
        <w:rPr>
          <w:color w:val="000000"/>
          <w:sz w:val="28"/>
          <w:szCs w:val="28"/>
        </w:rPr>
        <w:t xml:space="preserve"> </w:t>
      </w:r>
      <w:r w:rsidRPr="00DA7B50">
        <w:rPr>
          <w:color w:val="000000"/>
          <w:sz w:val="28"/>
          <w:szCs w:val="28"/>
        </w:rPr>
        <w:t>та антиоксидантно</w:t>
      </w:r>
      <w:r w:rsidR="00DA7B50" w:rsidRPr="00DA7B50">
        <w:rPr>
          <w:color w:val="000000"/>
          <w:sz w:val="28"/>
          <w:szCs w:val="28"/>
        </w:rPr>
        <w:t>ї</w:t>
      </w:r>
      <w:r w:rsidRPr="00DA7B50">
        <w:rPr>
          <w:color w:val="000000"/>
          <w:sz w:val="28"/>
          <w:szCs w:val="28"/>
        </w:rPr>
        <w:t xml:space="preserve"> систем у окремих </w:t>
      </w:r>
      <w:r w:rsidR="00DA7B50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>мунних органах. На сьогод</w:t>
      </w:r>
      <w:r w:rsidR="00DA7B50" w:rsidRPr="00DA7B50">
        <w:rPr>
          <w:color w:val="000000"/>
          <w:sz w:val="28"/>
          <w:szCs w:val="28"/>
        </w:rPr>
        <w:t>ні</w:t>
      </w:r>
      <w:r w:rsidRPr="00DA7B50">
        <w:rPr>
          <w:color w:val="000000"/>
          <w:sz w:val="28"/>
          <w:szCs w:val="28"/>
        </w:rPr>
        <w:t xml:space="preserve"> вже досл</w:t>
      </w:r>
      <w:r w:rsidR="00DA7B50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>джуються так</w:t>
      </w:r>
      <w:r w:rsidR="00DA7B50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 xml:space="preserve"> зм</w:t>
      </w:r>
      <w:r w:rsidR="00DA7B50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>ни на ранн</w:t>
      </w:r>
      <w:r w:rsidR="00DA7B50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>х етапах розвитку ЕАА, проте залишаються не вивченими подальший стан антиоксидантно</w:t>
      </w:r>
      <w:r w:rsidR="00DA7B50" w:rsidRPr="00DA7B50">
        <w:rPr>
          <w:color w:val="000000"/>
          <w:sz w:val="28"/>
          <w:szCs w:val="28"/>
        </w:rPr>
        <w:t>ї</w:t>
      </w:r>
      <w:r w:rsidRPr="00DA7B50">
        <w:rPr>
          <w:color w:val="000000"/>
          <w:sz w:val="28"/>
          <w:szCs w:val="28"/>
        </w:rPr>
        <w:t xml:space="preserve"> та </w:t>
      </w:r>
      <w:proofErr w:type="spellStart"/>
      <w:r w:rsidRPr="00DA7B50">
        <w:rPr>
          <w:color w:val="000000"/>
          <w:sz w:val="28"/>
          <w:szCs w:val="28"/>
        </w:rPr>
        <w:t>прооксидантно</w:t>
      </w:r>
      <w:r w:rsidR="00DA7B50" w:rsidRPr="00DA7B50">
        <w:rPr>
          <w:color w:val="000000"/>
          <w:sz w:val="28"/>
          <w:szCs w:val="28"/>
        </w:rPr>
        <w:t>ї</w:t>
      </w:r>
      <w:proofErr w:type="spellEnd"/>
      <w:r w:rsidRPr="00DA7B50">
        <w:rPr>
          <w:color w:val="000000"/>
          <w:sz w:val="28"/>
          <w:szCs w:val="28"/>
        </w:rPr>
        <w:t xml:space="preserve"> систем </w:t>
      </w:r>
      <w:r w:rsidR="00DA7B50" w:rsidRPr="00DA7B50">
        <w:rPr>
          <w:color w:val="000000"/>
          <w:sz w:val="28"/>
          <w:szCs w:val="28"/>
        </w:rPr>
        <w:t>імунних органі</w:t>
      </w:r>
      <w:r w:rsidRPr="00DA7B50">
        <w:rPr>
          <w:color w:val="000000"/>
          <w:sz w:val="28"/>
          <w:szCs w:val="28"/>
        </w:rPr>
        <w:t xml:space="preserve">в в </w:t>
      </w:r>
      <w:r w:rsidR="00DA7B50" w:rsidRPr="00DA7B50">
        <w:rPr>
          <w:color w:val="000000"/>
          <w:sz w:val="28"/>
          <w:szCs w:val="28"/>
        </w:rPr>
        <w:t>патогенезі</w:t>
      </w:r>
      <w:r w:rsidRPr="00DA7B50">
        <w:rPr>
          <w:color w:val="000000"/>
          <w:sz w:val="28"/>
          <w:szCs w:val="28"/>
        </w:rPr>
        <w:t xml:space="preserve"> ЕАА. Тому, метою нашого досл</w:t>
      </w:r>
      <w:r w:rsidR="00DA7B50" w:rsidRPr="00DA7B50">
        <w:rPr>
          <w:color w:val="000000"/>
          <w:sz w:val="28"/>
          <w:szCs w:val="28"/>
        </w:rPr>
        <w:t>ід</w:t>
      </w:r>
      <w:r w:rsidRPr="00DA7B50">
        <w:rPr>
          <w:color w:val="000000"/>
          <w:sz w:val="28"/>
          <w:szCs w:val="28"/>
        </w:rPr>
        <w:t xml:space="preserve">ження </w:t>
      </w:r>
      <w:r w:rsidR="00DA7B50" w:rsidRPr="00DA7B50">
        <w:rPr>
          <w:color w:val="000000"/>
          <w:sz w:val="28"/>
          <w:szCs w:val="28"/>
        </w:rPr>
        <w:t>є</w:t>
      </w:r>
      <w:r w:rsidRPr="00DA7B50">
        <w:rPr>
          <w:color w:val="000000"/>
          <w:sz w:val="28"/>
          <w:szCs w:val="28"/>
        </w:rPr>
        <w:t xml:space="preserve"> вивчення стану про- та антиоксидантно</w:t>
      </w:r>
      <w:r w:rsidR="00DA7B50" w:rsidRPr="00DA7B50">
        <w:rPr>
          <w:color w:val="000000"/>
          <w:sz w:val="28"/>
          <w:szCs w:val="28"/>
        </w:rPr>
        <w:t>ї</w:t>
      </w:r>
      <w:r w:rsidRPr="00DA7B50">
        <w:rPr>
          <w:color w:val="000000"/>
          <w:sz w:val="28"/>
          <w:szCs w:val="28"/>
        </w:rPr>
        <w:t xml:space="preserve"> системи у </w:t>
      </w:r>
      <w:proofErr w:type="spellStart"/>
      <w:r w:rsidRPr="00DA7B50">
        <w:rPr>
          <w:color w:val="000000"/>
          <w:sz w:val="28"/>
          <w:szCs w:val="28"/>
        </w:rPr>
        <w:t>тимус</w:t>
      </w:r>
      <w:r w:rsidR="00DA7B50" w:rsidRPr="00DA7B50">
        <w:rPr>
          <w:color w:val="000000"/>
          <w:sz w:val="28"/>
          <w:szCs w:val="28"/>
        </w:rPr>
        <w:t>і</w:t>
      </w:r>
      <w:proofErr w:type="spellEnd"/>
      <w:r w:rsidRPr="00DA7B50">
        <w:rPr>
          <w:color w:val="000000"/>
          <w:sz w:val="28"/>
          <w:szCs w:val="28"/>
        </w:rPr>
        <w:t xml:space="preserve"> тварин у </w:t>
      </w:r>
      <w:r w:rsidR="00C55F3F">
        <w:rPr>
          <w:color w:val="000000"/>
          <w:sz w:val="28"/>
          <w:szCs w:val="28"/>
        </w:rPr>
        <w:t>різні</w:t>
      </w:r>
      <w:r w:rsidRPr="00DA7B50">
        <w:rPr>
          <w:color w:val="000000"/>
          <w:sz w:val="28"/>
          <w:szCs w:val="28"/>
        </w:rPr>
        <w:t xml:space="preserve"> пер</w:t>
      </w:r>
      <w:r w:rsidR="00DA7B50" w:rsidRPr="00DA7B50">
        <w:rPr>
          <w:color w:val="000000"/>
          <w:sz w:val="28"/>
          <w:szCs w:val="28"/>
        </w:rPr>
        <w:t>і</w:t>
      </w:r>
      <w:r w:rsidRPr="00DA7B50">
        <w:rPr>
          <w:color w:val="000000"/>
          <w:sz w:val="28"/>
          <w:szCs w:val="28"/>
        </w:rPr>
        <w:t>оди розвитку ЕАА.</w:t>
      </w:r>
    </w:p>
    <w:p w:rsidR="00FD7DD5" w:rsidRPr="00D96881" w:rsidRDefault="009E093F" w:rsidP="009B566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881">
        <w:rPr>
          <w:rFonts w:ascii="Times New Roman" w:hAnsi="Times New Roman" w:cs="Times New Roman"/>
          <w:b/>
          <w:sz w:val="28"/>
          <w:szCs w:val="28"/>
        </w:rPr>
        <w:t>Матеріали та методи дослідження</w:t>
      </w:r>
    </w:p>
    <w:p w:rsidR="00CA726B" w:rsidRPr="00D96881" w:rsidRDefault="002770DB" w:rsidP="009B566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Досліди на тваринах виконувалися з дотриманням ухвали Першого національного конгресу з біоетики про захист хребетних тварин, які використовуються для експериментальних та наукових цілей </w:t>
      </w:r>
      <w:r w:rsidR="00CA726B" w:rsidRPr="00D96881">
        <w:rPr>
          <w:rFonts w:ascii="Times New Roman" w:hAnsi="Times New Roman" w:cs="Times New Roman"/>
          <w:sz w:val="28"/>
          <w:szCs w:val="28"/>
        </w:rPr>
        <w:t>[</w:t>
      </w:r>
      <w:r w:rsidR="00CA726B">
        <w:rPr>
          <w:rFonts w:ascii="Times New Roman" w:hAnsi="Times New Roman" w:cs="Times New Roman"/>
          <w:sz w:val="28"/>
          <w:szCs w:val="28"/>
        </w:rPr>
        <w:t xml:space="preserve"> </w:t>
      </w:r>
      <w:r w:rsidR="005B388C">
        <w:rPr>
          <w:rFonts w:ascii="Times New Roman" w:hAnsi="Times New Roman" w:cs="Times New Roman"/>
          <w:sz w:val="28"/>
          <w:szCs w:val="28"/>
        </w:rPr>
        <w:t>3</w:t>
      </w:r>
      <w:r w:rsidR="00CA726B">
        <w:rPr>
          <w:rFonts w:ascii="Times New Roman" w:hAnsi="Times New Roman" w:cs="Times New Roman"/>
          <w:sz w:val="28"/>
          <w:szCs w:val="28"/>
        </w:rPr>
        <w:t xml:space="preserve">, </w:t>
      </w:r>
      <w:r w:rsidR="005B388C">
        <w:rPr>
          <w:rFonts w:ascii="Times New Roman" w:hAnsi="Times New Roman" w:cs="Times New Roman"/>
          <w:sz w:val="28"/>
          <w:szCs w:val="28"/>
        </w:rPr>
        <w:t>4</w:t>
      </w:r>
      <w:r w:rsidR="00CA726B" w:rsidRPr="00D96881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2770DB" w:rsidRPr="00D96881" w:rsidRDefault="002770DB" w:rsidP="009B566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Комісією з біоетики Львівського національного медичного університету імені Данила Галицького порушень морально-етичних норм при проведенні науково-дослідної роботи не виявлено.</w:t>
      </w:r>
    </w:p>
    <w:p w:rsidR="00C55F3F" w:rsidRPr="00D96881" w:rsidRDefault="00C55F3F" w:rsidP="009B566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Експериментальні дослідження проводились на кафедрі патологічної фізіології Львівського національного медичного університету ім. Д. Галицького. </w:t>
      </w:r>
    </w:p>
    <w:p w:rsidR="000E612D" w:rsidRPr="00D96881" w:rsidRDefault="000E612D" w:rsidP="009B566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968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Досліди були проведені на 3</w:t>
      </w:r>
      <w:r w:rsidRPr="00F267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6</w:t>
      </w:r>
      <w:r w:rsidRPr="00D968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морських свинках, масою тіла 0,18-0,20 кг. </w:t>
      </w:r>
      <w:proofErr w:type="spellStart"/>
      <w:r w:rsidRPr="00D968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Мурчаків</w:t>
      </w:r>
      <w:proofErr w:type="spellEnd"/>
      <w:r w:rsidRPr="00D968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розподілили на чотири груп</w:t>
      </w:r>
      <w:r w:rsidRPr="00D968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(</w:t>
      </w:r>
      <w:proofErr w:type="spellStart"/>
      <w:r w:rsidRPr="00D968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дев</w:t>
      </w:r>
      <w:proofErr w:type="spellEnd"/>
      <w:r w:rsidRPr="00F267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’</w:t>
      </w:r>
      <w:r w:rsidRPr="00D968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ять тварин у кожній</w:t>
      </w:r>
      <w:r w:rsidRPr="00D968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)</w:t>
      </w:r>
      <w:r w:rsidRPr="00D968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Інтактні морські свинки складали першу групу (контроль). Тварини з експериментальним алергічним </w:t>
      </w:r>
      <w:proofErr w:type="spellStart"/>
      <w:r w:rsidRPr="00D968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альвеолітом</w:t>
      </w:r>
      <w:proofErr w:type="spellEnd"/>
      <w:r w:rsidRPr="00D968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(ЕАА) – друга, третя, четверта групи, відповідно на 1, 2, і 34 доби експерименту.</w:t>
      </w:r>
      <w:r w:rsidR="00242F04" w:rsidRPr="00242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F04"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Визначення тестів, які відображають процеси </w:t>
      </w:r>
      <w:proofErr w:type="spellStart"/>
      <w:r w:rsidR="00242F04"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прооксидантної</w:t>
      </w:r>
      <w:proofErr w:type="spellEnd"/>
      <w:r w:rsidR="00242F04"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(ДК, МДА) та антиоксидантної систем (СОД, каталаза) в </w:t>
      </w:r>
      <w:proofErr w:type="spellStart"/>
      <w:r w:rsidR="00242F0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тимусі</w:t>
      </w:r>
      <w:proofErr w:type="spellEnd"/>
      <w:r w:rsidR="00242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F04"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здійснювали в інтактних морських свинок та у тварин з експеримент</w:t>
      </w:r>
      <w:r w:rsidR="00242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альним алергічним </w:t>
      </w:r>
      <w:proofErr w:type="spellStart"/>
      <w:r w:rsidR="00242F0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алвеолітом</w:t>
      </w:r>
      <w:proofErr w:type="spellEnd"/>
      <w:r w:rsidR="00242F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393B" w:rsidRPr="00D96881" w:rsidRDefault="0086393B" w:rsidP="009B566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Ранній період – 1-а і 2-а доби експериментального АА від початку введення антигену. Пізній період – 34-а доба експериментального АА від початку введення антигену. </w:t>
      </w:r>
    </w:p>
    <w:p w:rsidR="00242F04" w:rsidRPr="00D96881" w:rsidRDefault="00242F04" w:rsidP="009B566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68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Експериментальний АА відтворювався за методом </w:t>
      </w:r>
      <w:proofErr w:type="spellStart"/>
      <w:r w:rsidRPr="00D968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О.О.Орехова</w:t>
      </w:r>
      <w:proofErr w:type="spellEnd"/>
      <w:r w:rsidRPr="00D968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968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Ю.А.Кирилова</w:t>
      </w:r>
      <w:proofErr w:type="spellEnd"/>
      <w:r w:rsidRPr="00D968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1985 .</w:t>
      </w:r>
      <w:r w:rsidRPr="00D96881">
        <w:rPr>
          <w:rFonts w:ascii="Times New Roman" w:hAnsi="Times New Roman" w:cs="Times New Roman"/>
          <w:sz w:val="28"/>
          <w:szCs w:val="28"/>
        </w:rPr>
        <w:t xml:space="preserve"> [</w:t>
      </w:r>
      <w:r w:rsidR="005B388C">
        <w:rPr>
          <w:rFonts w:ascii="Times New Roman" w:hAnsi="Times New Roman" w:cs="Times New Roman"/>
          <w:sz w:val="28"/>
          <w:szCs w:val="28"/>
        </w:rPr>
        <w:t>5</w:t>
      </w:r>
      <w:r w:rsidRPr="00D96881">
        <w:rPr>
          <w:rFonts w:ascii="Times New Roman" w:hAnsi="Times New Roman" w:cs="Times New Roman"/>
          <w:sz w:val="28"/>
          <w:szCs w:val="28"/>
        </w:rPr>
        <w:t>].</w:t>
      </w:r>
    </w:p>
    <w:p w:rsidR="00242F04" w:rsidRDefault="00242F04" w:rsidP="009B56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варин </w:t>
      </w:r>
      <w:proofErr w:type="spellStart"/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декапітували</w:t>
      </w:r>
      <w:proofErr w:type="spellEnd"/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 ефірним наркозом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1–у, 2-гу, 34-у доби проведення експерименту. Проводили забір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якого готували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гомогенат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2F04" w:rsidRPr="00D96881" w:rsidRDefault="00242F04" w:rsidP="009B566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гомогенаті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досліджували активність </w:t>
      </w:r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каталаз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(КТ) </w:t>
      </w:r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методом </w:t>
      </w:r>
      <w:proofErr w:type="spellStart"/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>B.Holmes</w:t>
      </w:r>
      <w:proofErr w:type="spellEnd"/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>C.Masters</w:t>
      </w:r>
      <w:proofErr w:type="spellEnd"/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881">
        <w:rPr>
          <w:rFonts w:ascii="Times New Roman" w:hAnsi="Times New Roman" w:cs="Times New Roman"/>
          <w:sz w:val="28"/>
          <w:szCs w:val="28"/>
        </w:rPr>
        <w:t>[</w:t>
      </w:r>
      <w:r w:rsidR="005B388C">
        <w:rPr>
          <w:rFonts w:ascii="Times New Roman" w:hAnsi="Times New Roman" w:cs="Times New Roman"/>
          <w:sz w:val="28"/>
          <w:szCs w:val="28"/>
        </w:rPr>
        <w:t>6</w:t>
      </w:r>
      <w:r w:rsidRPr="00D9688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супероксиддисмутази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визначали методом </w:t>
      </w:r>
      <w:proofErr w:type="spellStart"/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>R.Fried</w:t>
      </w:r>
      <w:proofErr w:type="spellEnd"/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88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9688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а також вміст </w:t>
      </w:r>
      <w:proofErr w:type="spellStart"/>
      <w:r w:rsidR="0086393B">
        <w:rPr>
          <w:rFonts w:ascii="Times New Roman" w:hAnsi="Times New Roman" w:cs="Times New Roman"/>
          <w:sz w:val="28"/>
          <w:szCs w:val="28"/>
        </w:rPr>
        <w:t>дієнових</w:t>
      </w:r>
      <w:proofErr w:type="spellEnd"/>
      <w:r w:rsidR="00863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393B">
        <w:rPr>
          <w:rFonts w:ascii="Times New Roman" w:hAnsi="Times New Roman" w:cs="Times New Roman"/>
          <w:sz w:val="28"/>
          <w:szCs w:val="28"/>
        </w:rPr>
        <w:t>кон</w:t>
      </w:r>
      <w:r w:rsidR="0086393B" w:rsidRPr="00F26756">
        <w:rPr>
          <w:rFonts w:ascii="Times New Roman" w:hAnsi="Times New Roman" w:cs="Times New Roman"/>
          <w:sz w:val="28"/>
          <w:szCs w:val="28"/>
        </w:rPr>
        <w:t>’</w:t>
      </w:r>
      <w:r w:rsidR="0086393B">
        <w:rPr>
          <w:rFonts w:ascii="Times New Roman" w:hAnsi="Times New Roman" w:cs="Times New Roman"/>
          <w:sz w:val="28"/>
          <w:szCs w:val="28"/>
        </w:rPr>
        <w:t>югатів</w:t>
      </w:r>
      <w:proofErr w:type="spellEnd"/>
      <w:r w:rsidR="0086393B">
        <w:rPr>
          <w:rFonts w:ascii="Times New Roman" w:hAnsi="Times New Roman" w:cs="Times New Roman"/>
          <w:sz w:val="28"/>
          <w:szCs w:val="28"/>
        </w:rPr>
        <w:t xml:space="preserve"> (</w:t>
      </w:r>
      <w:r w:rsidR="0086393B"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>ДК</w:t>
      </w:r>
      <w:r w:rsidR="0086393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6393B"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методом </w:t>
      </w:r>
      <w:proofErr w:type="spellStart"/>
      <w:r w:rsidR="0086393B"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>В.Б.Гаврилова</w:t>
      </w:r>
      <w:proofErr w:type="spellEnd"/>
      <w:r w:rsidR="0086393B"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393B"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>М.И.Мишкорудної</w:t>
      </w:r>
      <w:proofErr w:type="spellEnd"/>
      <w:r w:rsidR="0086393B"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93B" w:rsidRPr="00D96881">
        <w:rPr>
          <w:rFonts w:ascii="Times New Roman" w:hAnsi="Times New Roman" w:cs="Times New Roman"/>
          <w:sz w:val="28"/>
          <w:szCs w:val="28"/>
        </w:rPr>
        <w:t>[</w:t>
      </w:r>
      <w:r w:rsidR="005B388C">
        <w:rPr>
          <w:rFonts w:ascii="Times New Roman" w:hAnsi="Times New Roman" w:cs="Times New Roman"/>
          <w:sz w:val="28"/>
          <w:szCs w:val="28"/>
        </w:rPr>
        <w:t>8</w:t>
      </w:r>
      <w:r w:rsidR="0086393B" w:rsidRPr="00D96881">
        <w:rPr>
          <w:rFonts w:ascii="Times New Roman" w:hAnsi="Times New Roman" w:cs="Times New Roman"/>
          <w:sz w:val="28"/>
          <w:szCs w:val="28"/>
        </w:rPr>
        <w:t>]</w:t>
      </w:r>
      <w:r w:rsidR="0086393B">
        <w:rPr>
          <w:rFonts w:ascii="Times New Roman" w:hAnsi="Times New Roman" w:cs="Times New Roman"/>
          <w:sz w:val="28"/>
          <w:szCs w:val="28"/>
        </w:rPr>
        <w:t xml:space="preserve"> та визначали рівень </w:t>
      </w:r>
      <w:proofErr w:type="spellStart"/>
      <w:r w:rsidR="0086393B">
        <w:rPr>
          <w:rFonts w:ascii="Times New Roman" w:hAnsi="Times New Roman" w:cs="Times New Roman"/>
          <w:sz w:val="28"/>
          <w:szCs w:val="28"/>
        </w:rPr>
        <w:t>малонового</w:t>
      </w:r>
      <w:proofErr w:type="spellEnd"/>
      <w:r w:rsidR="00863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393B">
        <w:rPr>
          <w:rFonts w:ascii="Times New Roman" w:hAnsi="Times New Roman" w:cs="Times New Roman"/>
          <w:sz w:val="28"/>
          <w:szCs w:val="28"/>
        </w:rPr>
        <w:t>диальдегіду</w:t>
      </w:r>
      <w:proofErr w:type="spellEnd"/>
      <w:r w:rsidR="0086393B">
        <w:rPr>
          <w:rFonts w:ascii="Times New Roman" w:hAnsi="Times New Roman" w:cs="Times New Roman"/>
          <w:sz w:val="28"/>
          <w:szCs w:val="28"/>
        </w:rPr>
        <w:t xml:space="preserve"> (МДА) за </w:t>
      </w:r>
    </w:p>
    <w:p w:rsidR="00242F04" w:rsidRPr="00242F04" w:rsidRDefault="0086393B" w:rsidP="009B56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методом </w:t>
      </w:r>
      <w:proofErr w:type="spellStart"/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>Э.Н.Коробейникова</w:t>
      </w:r>
      <w:proofErr w:type="spellEnd"/>
      <w:r w:rsidRPr="00D9688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9688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393B" w:rsidRPr="00D96881" w:rsidRDefault="0086393B" w:rsidP="009B566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Статистичне опрацювання цифрових даних проводилось з використанням загальноприйнятого методу </w:t>
      </w:r>
      <w:proofErr w:type="spellStart"/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Стюдента</w:t>
      </w:r>
      <w:proofErr w:type="spellEnd"/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ПЕВМ «</w:t>
      </w:r>
      <w:proofErr w:type="spellStart"/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>Robotron</w:t>
      </w:r>
      <w:proofErr w:type="spellEnd"/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(мова </w:t>
      </w:r>
      <w:proofErr w:type="spellStart"/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>Basic</w:t>
      </w:r>
      <w:proofErr w:type="spellEnd"/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>). Статистично достовірними вважалися результати, для яких Р≤0,05.</w:t>
      </w:r>
    </w:p>
    <w:p w:rsidR="00FD7DD5" w:rsidRPr="00D96881" w:rsidRDefault="009E093F" w:rsidP="009B566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881">
        <w:rPr>
          <w:rFonts w:ascii="Times New Roman" w:hAnsi="Times New Roman" w:cs="Times New Roman"/>
          <w:b/>
          <w:sz w:val="28"/>
          <w:szCs w:val="28"/>
        </w:rPr>
        <w:t>Результати дослідження та їх обговорення</w:t>
      </w:r>
    </w:p>
    <w:p w:rsidR="00B64516" w:rsidRDefault="00B64516" w:rsidP="009B566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оцінки стану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прооксидантної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антиоксидантної систем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мурчаків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процесі розвитку ЕАА було досліджено активність КТ і СОД, а також рівень МДА і ДК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тварин на 1-у, 2-у, 34-у доби з початку експерименту.</w:t>
      </w:r>
    </w:p>
    <w:p w:rsidR="00146090" w:rsidRPr="00D96881" w:rsidRDefault="00146090" w:rsidP="009B5667">
      <w:pPr>
        <w:tabs>
          <w:tab w:val="left" w:pos="10206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результаті проведених досліджень виявлено, що на </w:t>
      </w:r>
      <w:r w:rsidR="00C020FA"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-у, </w:t>
      </w:r>
      <w:r w:rsidR="00C020FA"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 і </w:t>
      </w:r>
      <w:r w:rsidR="00C020FA"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 доби розвитку АА у </w:t>
      </w:r>
      <w:proofErr w:type="spellStart"/>
      <w:r w:rsidR="005B6F9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тимусі</w:t>
      </w:r>
      <w:proofErr w:type="spellEnd"/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морських свинок поступово зростала інтенсивність утворення продуктів </w:t>
      </w:r>
      <w:proofErr w:type="spellStart"/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перекисного</w:t>
      </w:r>
      <w:proofErr w:type="spellEnd"/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окиснення ліпідів. </w:t>
      </w:r>
    </w:p>
    <w:p w:rsidR="00146090" w:rsidRPr="00D96881" w:rsidRDefault="009E05F3" w:rsidP="009B56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881">
        <w:rPr>
          <w:rFonts w:ascii="Times New Roman" w:hAnsi="Times New Roman" w:cs="Times New Roman"/>
          <w:sz w:val="28"/>
          <w:szCs w:val="28"/>
        </w:rPr>
        <w:lastRenderedPageBreak/>
        <w:t xml:space="preserve">Так, вміст </w:t>
      </w:r>
      <w:proofErr w:type="spellStart"/>
      <w:r w:rsidRPr="00D96881">
        <w:rPr>
          <w:rFonts w:ascii="Times New Roman" w:hAnsi="Times New Roman" w:cs="Times New Roman"/>
          <w:sz w:val="28"/>
          <w:szCs w:val="28"/>
        </w:rPr>
        <w:t>дієнових</w:t>
      </w:r>
      <w:proofErr w:type="spellEnd"/>
      <w:r w:rsidRPr="00D96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881">
        <w:rPr>
          <w:rFonts w:ascii="Times New Roman" w:hAnsi="Times New Roman" w:cs="Times New Roman"/>
          <w:sz w:val="28"/>
          <w:szCs w:val="28"/>
        </w:rPr>
        <w:t>кон’югатів</w:t>
      </w:r>
      <w:proofErr w:type="spellEnd"/>
      <w:r w:rsidRPr="00D9688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5B6F9C">
        <w:rPr>
          <w:rFonts w:ascii="Times New Roman" w:hAnsi="Times New Roman" w:cs="Times New Roman"/>
          <w:sz w:val="28"/>
          <w:szCs w:val="28"/>
        </w:rPr>
        <w:t>тимусі</w:t>
      </w:r>
      <w:proofErr w:type="spellEnd"/>
      <w:r w:rsidR="005B6F9C">
        <w:rPr>
          <w:rFonts w:ascii="Times New Roman" w:hAnsi="Times New Roman" w:cs="Times New Roman"/>
          <w:sz w:val="28"/>
          <w:szCs w:val="28"/>
        </w:rPr>
        <w:t xml:space="preserve"> </w:t>
      </w:r>
      <w:r w:rsidRPr="00D96881">
        <w:rPr>
          <w:rFonts w:ascii="Times New Roman" w:hAnsi="Times New Roman" w:cs="Times New Roman"/>
          <w:sz w:val="28"/>
          <w:szCs w:val="28"/>
        </w:rPr>
        <w:t xml:space="preserve">морських свинок у ранні, 1-у добу </w:t>
      </w:r>
      <w:r w:rsidR="00DD2D2D">
        <w:rPr>
          <w:rFonts w:ascii="Times New Roman" w:hAnsi="Times New Roman" w:cs="Times New Roman"/>
          <w:sz w:val="28"/>
          <w:szCs w:val="28"/>
        </w:rPr>
        <w:t xml:space="preserve">зростає </w:t>
      </w:r>
      <w:r w:rsidR="005B6F9C">
        <w:rPr>
          <w:rFonts w:ascii="Times New Roman" w:hAnsi="Times New Roman" w:cs="Times New Roman"/>
          <w:sz w:val="28"/>
          <w:szCs w:val="28"/>
        </w:rPr>
        <w:t>31,58</w:t>
      </w:r>
      <w:r w:rsidR="004E74B1" w:rsidRPr="00D96881">
        <w:rPr>
          <w:rFonts w:ascii="Times New Roman" w:hAnsi="Times New Roman" w:cs="Times New Roman"/>
          <w:sz w:val="28"/>
          <w:szCs w:val="28"/>
        </w:rPr>
        <w:t>%</w:t>
      </w:r>
      <w:r w:rsidR="00DD2D2D" w:rsidRPr="00DD2D2D">
        <w:rPr>
          <w:rFonts w:ascii="Times New Roman" w:hAnsi="Times New Roman" w:cs="Times New Roman"/>
          <w:sz w:val="28"/>
          <w:szCs w:val="28"/>
        </w:rPr>
        <w:t xml:space="preserve"> </w:t>
      </w:r>
      <w:r w:rsidR="00DD2D2D">
        <w:rPr>
          <w:rFonts w:ascii="Times New Roman" w:hAnsi="Times New Roman" w:cs="Times New Roman"/>
          <w:sz w:val="28"/>
          <w:szCs w:val="28"/>
        </w:rPr>
        <w:t>(</w:t>
      </w:r>
      <w:r w:rsidR="00DD2D2D" w:rsidRPr="00D96881">
        <w:rPr>
          <w:rFonts w:ascii="Times New Roman" w:hAnsi="Times New Roman" w:cs="Times New Roman"/>
          <w:sz w:val="28"/>
          <w:szCs w:val="28"/>
        </w:rPr>
        <w:t>р&lt;0,05</w:t>
      </w:r>
      <w:r w:rsidR="00DD2D2D">
        <w:rPr>
          <w:rFonts w:ascii="Times New Roman" w:hAnsi="Times New Roman" w:cs="Times New Roman"/>
          <w:sz w:val="28"/>
          <w:szCs w:val="28"/>
        </w:rPr>
        <w:t>)</w:t>
      </w:r>
      <w:r w:rsidRPr="00D96881">
        <w:rPr>
          <w:rFonts w:ascii="Times New Roman" w:hAnsi="Times New Roman" w:cs="Times New Roman"/>
          <w:sz w:val="28"/>
          <w:szCs w:val="28"/>
        </w:rPr>
        <w:t xml:space="preserve">, 2-у добу </w:t>
      </w:r>
      <w:r w:rsidR="005B6F9C">
        <w:rPr>
          <w:rFonts w:ascii="Times New Roman" w:hAnsi="Times New Roman" w:cs="Times New Roman"/>
          <w:sz w:val="28"/>
          <w:szCs w:val="28"/>
        </w:rPr>
        <w:t>42</w:t>
      </w:r>
      <w:r w:rsidRPr="00D96881">
        <w:rPr>
          <w:rFonts w:ascii="Times New Roman" w:hAnsi="Times New Roman" w:cs="Times New Roman"/>
          <w:sz w:val="28"/>
          <w:szCs w:val="28"/>
        </w:rPr>
        <w:t>,</w:t>
      </w:r>
      <w:r w:rsidR="005B6F9C">
        <w:rPr>
          <w:rFonts w:ascii="Times New Roman" w:hAnsi="Times New Roman" w:cs="Times New Roman"/>
          <w:sz w:val="28"/>
          <w:szCs w:val="28"/>
        </w:rPr>
        <w:t>1</w:t>
      </w:r>
      <w:r w:rsidRPr="00D96881">
        <w:rPr>
          <w:rFonts w:ascii="Times New Roman" w:hAnsi="Times New Roman" w:cs="Times New Roman"/>
          <w:sz w:val="28"/>
          <w:szCs w:val="28"/>
        </w:rPr>
        <w:t>1</w:t>
      </w:r>
      <w:r w:rsidR="004E74B1" w:rsidRPr="00D96881">
        <w:rPr>
          <w:rFonts w:ascii="Times New Roman" w:hAnsi="Times New Roman" w:cs="Times New Roman"/>
          <w:sz w:val="28"/>
          <w:szCs w:val="28"/>
        </w:rPr>
        <w:t>%</w:t>
      </w:r>
      <w:r w:rsidR="00DD2D2D">
        <w:rPr>
          <w:rFonts w:ascii="Times New Roman" w:hAnsi="Times New Roman" w:cs="Times New Roman"/>
          <w:sz w:val="28"/>
          <w:szCs w:val="28"/>
        </w:rPr>
        <w:t>(</w:t>
      </w:r>
      <w:r w:rsidR="00DD2D2D" w:rsidRPr="00D96881">
        <w:rPr>
          <w:rFonts w:ascii="Times New Roman" w:hAnsi="Times New Roman" w:cs="Times New Roman"/>
          <w:sz w:val="28"/>
          <w:szCs w:val="28"/>
        </w:rPr>
        <w:t>р&lt;0,05</w:t>
      </w:r>
      <w:r w:rsidR="00DD2D2D">
        <w:rPr>
          <w:rFonts w:ascii="Times New Roman" w:hAnsi="Times New Roman" w:cs="Times New Roman"/>
          <w:sz w:val="28"/>
          <w:szCs w:val="28"/>
        </w:rPr>
        <w:t>)</w:t>
      </w:r>
      <w:r w:rsidR="004E74B1" w:rsidRPr="00D96881">
        <w:rPr>
          <w:rFonts w:ascii="Times New Roman" w:hAnsi="Times New Roman" w:cs="Times New Roman"/>
          <w:sz w:val="28"/>
          <w:szCs w:val="28"/>
        </w:rPr>
        <w:t xml:space="preserve"> </w:t>
      </w:r>
      <w:r w:rsidRPr="00D96881">
        <w:rPr>
          <w:rFonts w:ascii="Times New Roman" w:hAnsi="Times New Roman" w:cs="Times New Roman"/>
          <w:sz w:val="28"/>
          <w:szCs w:val="28"/>
        </w:rPr>
        <w:t xml:space="preserve">і пізні періоди формування експериментального алергічного </w:t>
      </w:r>
      <w:proofErr w:type="spellStart"/>
      <w:r w:rsidRPr="00D96881">
        <w:rPr>
          <w:rFonts w:ascii="Times New Roman" w:hAnsi="Times New Roman" w:cs="Times New Roman"/>
          <w:sz w:val="28"/>
          <w:szCs w:val="28"/>
        </w:rPr>
        <w:t>альвеоліту</w:t>
      </w:r>
      <w:proofErr w:type="spellEnd"/>
      <w:r w:rsidR="004E74B1" w:rsidRPr="00D96881">
        <w:rPr>
          <w:rFonts w:ascii="Times New Roman" w:hAnsi="Times New Roman" w:cs="Times New Roman"/>
          <w:sz w:val="28"/>
          <w:szCs w:val="28"/>
        </w:rPr>
        <w:t xml:space="preserve"> на 34-у добу</w:t>
      </w:r>
      <w:r w:rsidRPr="00D96881">
        <w:rPr>
          <w:rFonts w:ascii="Times New Roman" w:hAnsi="Times New Roman" w:cs="Times New Roman"/>
          <w:sz w:val="28"/>
          <w:szCs w:val="28"/>
        </w:rPr>
        <w:t xml:space="preserve"> </w:t>
      </w:r>
      <w:r w:rsidR="005B6F9C">
        <w:rPr>
          <w:rFonts w:ascii="Times New Roman" w:hAnsi="Times New Roman" w:cs="Times New Roman"/>
          <w:sz w:val="28"/>
          <w:szCs w:val="28"/>
        </w:rPr>
        <w:t>рівний 2-й добі</w:t>
      </w:r>
      <w:r w:rsidR="004E74B1" w:rsidRPr="00D96881">
        <w:rPr>
          <w:rFonts w:ascii="Times New Roman" w:hAnsi="Times New Roman" w:cs="Times New Roman"/>
          <w:sz w:val="28"/>
          <w:szCs w:val="28"/>
        </w:rPr>
        <w:t xml:space="preserve">, а рівень </w:t>
      </w:r>
      <w:proofErr w:type="spellStart"/>
      <w:r w:rsidR="004E74B1" w:rsidRPr="00D96881">
        <w:rPr>
          <w:rFonts w:ascii="Times New Roman" w:hAnsi="Times New Roman" w:cs="Times New Roman"/>
          <w:sz w:val="28"/>
          <w:szCs w:val="28"/>
        </w:rPr>
        <w:t>малонового</w:t>
      </w:r>
      <w:proofErr w:type="spellEnd"/>
      <w:r w:rsidR="004E74B1" w:rsidRPr="00D96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4B1" w:rsidRPr="00D96881">
        <w:rPr>
          <w:rFonts w:ascii="Times New Roman" w:hAnsi="Times New Roman" w:cs="Times New Roman"/>
          <w:sz w:val="28"/>
          <w:szCs w:val="28"/>
        </w:rPr>
        <w:t>диальдегіду</w:t>
      </w:r>
      <w:proofErr w:type="spellEnd"/>
      <w:r w:rsidR="004E74B1" w:rsidRPr="00D96881">
        <w:rPr>
          <w:rFonts w:ascii="Times New Roman" w:hAnsi="Times New Roman" w:cs="Times New Roman"/>
          <w:sz w:val="28"/>
          <w:szCs w:val="28"/>
        </w:rPr>
        <w:t xml:space="preserve"> на1-у добу </w:t>
      </w:r>
      <w:r w:rsidR="005B6F9C">
        <w:rPr>
          <w:rFonts w:ascii="Times New Roman" w:hAnsi="Times New Roman" w:cs="Times New Roman"/>
          <w:sz w:val="28"/>
          <w:szCs w:val="28"/>
        </w:rPr>
        <w:t>57,61</w:t>
      </w:r>
      <w:r w:rsidR="004E74B1" w:rsidRPr="00D96881">
        <w:rPr>
          <w:rFonts w:ascii="Times New Roman" w:hAnsi="Times New Roman" w:cs="Times New Roman"/>
          <w:sz w:val="28"/>
          <w:szCs w:val="28"/>
        </w:rPr>
        <w:t xml:space="preserve"> %</w:t>
      </w:r>
      <w:r w:rsidR="00DD2D2D">
        <w:rPr>
          <w:rFonts w:ascii="Times New Roman" w:hAnsi="Times New Roman" w:cs="Times New Roman"/>
          <w:sz w:val="28"/>
          <w:szCs w:val="28"/>
        </w:rPr>
        <w:t>(</w:t>
      </w:r>
      <w:r w:rsidR="00DD2D2D" w:rsidRPr="00D96881">
        <w:rPr>
          <w:rFonts w:ascii="Times New Roman" w:hAnsi="Times New Roman" w:cs="Times New Roman"/>
          <w:sz w:val="28"/>
          <w:szCs w:val="28"/>
        </w:rPr>
        <w:t>р&lt;0,05</w:t>
      </w:r>
      <w:r w:rsidR="00DD2D2D">
        <w:rPr>
          <w:rFonts w:ascii="Times New Roman" w:hAnsi="Times New Roman" w:cs="Times New Roman"/>
          <w:sz w:val="28"/>
          <w:szCs w:val="28"/>
        </w:rPr>
        <w:t>)</w:t>
      </w:r>
      <w:r w:rsidR="004E74B1" w:rsidRPr="00D96881">
        <w:rPr>
          <w:rFonts w:ascii="Times New Roman" w:hAnsi="Times New Roman" w:cs="Times New Roman"/>
          <w:sz w:val="28"/>
          <w:szCs w:val="28"/>
        </w:rPr>
        <w:t>, 2-у добу</w:t>
      </w:r>
      <w:r w:rsidR="005B6F9C">
        <w:rPr>
          <w:rFonts w:ascii="Times New Roman" w:hAnsi="Times New Roman" w:cs="Times New Roman"/>
          <w:sz w:val="28"/>
          <w:szCs w:val="28"/>
        </w:rPr>
        <w:t xml:space="preserve"> поступово зростає до 68</w:t>
      </w:r>
      <w:r w:rsidR="004E74B1" w:rsidRPr="00D96881">
        <w:rPr>
          <w:rFonts w:ascii="Times New Roman" w:hAnsi="Times New Roman" w:cs="Times New Roman"/>
          <w:sz w:val="28"/>
          <w:szCs w:val="28"/>
        </w:rPr>
        <w:t>,</w:t>
      </w:r>
      <w:r w:rsidR="005B6F9C">
        <w:rPr>
          <w:rFonts w:ascii="Times New Roman" w:hAnsi="Times New Roman" w:cs="Times New Roman"/>
          <w:sz w:val="28"/>
          <w:szCs w:val="28"/>
        </w:rPr>
        <w:t>48</w:t>
      </w:r>
      <w:r w:rsidR="00DD2D2D">
        <w:rPr>
          <w:rFonts w:ascii="Times New Roman" w:hAnsi="Times New Roman" w:cs="Times New Roman"/>
          <w:sz w:val="28"/>
          <w:szCs w:val="28"/>
        </w:rPr>
        <w:t>%</w:t>
      </w:r>
      <w:r w:rsidR="004E74B1" w:rsidRPr="00D96881">
        <w:rPr>
          <w:rFonts w:ascii="Times New Roman" w:hAnsi="Times New Roman" w:cs="Times New Roman"/>
          <w:sz w:val="28"/>
          <w:szCs w:val="28"/>
        </w:rPr>
        <w:t xml:space="preserve"> </w:t>
      </w:r>
      <w:r w:rsidR="00DD2D2D">
        <w:rPr>
          <w:rFonts w:ascii="Times New Roman" w:hAnsi="Times New Roman" w:cs="Times New Roman"/>
          <w:sz w:val="28"/>
          <w:szCs w:val="28"/>
        </w:rPr>
        <w:t>(</w:t>
      </w:r>
      <w:r w:rsidR="00DD2D2D" w:rsidRPr="00D96881">
        <w:rPr>
          <w:rFonts w:ascii="Times New Roman" w:hAnsi="Times New Roman" w:cs="Times New Roman"/>
          <w:sz w:val="28"/>
          <w:szCs w:val="28"/>
        </w:rPr>
        <w:t>р&lt;0,05</w:t>
      </w:r>
      <w:r w:rsidR="00DD2D2D">
        <w:rPr>
          <w:rFonts w:ascii="Times New Roman" w:hAnsi="Times New Roman" w:cs="Times New Roman"/>
          <w:sz w:val="28"/>
          <w:szCs w:val="28"/>
        </w:rPr>
        <w:t xml:space="preserve">), </w:t>
      </w:r>
      <w:r w:rsidR="004E74B1" w:rsidRPr="00D96881">
        <w:rPr>
          <w:rFonts w:ascii="Times New Roman" w:hAnsi="Times New Roman" w:cs="Times New Roman"/>
          <w:sz w:val="28"/>
          <w:szCs w:val="28"/>
        </w:rPr>
        <w:t>34-у добу</w:t>
      </w:r>
      <w:r w:rsidR="005B6F9C">
        <w:rPr>
          <w:rFonts w:ascii="Times New Roman" w:hAnsi="Times New Roman" w:cs="Times New Roman"/>
          <w:sz w:val="28"/>
          <w:szCs w:val="28"/>
        </w:rPr>
        <w:t xml:space="preserve"> поступово знижується і рівний 1-й добі </w:t>
      </w:r>
      <w:r w:rsidR="004E74B1" w:rsidRPr="00D96881">
        <w:rPr>
          <w:rFonts w:ascii="Times New Roman" w:hAnsi="Times New Roman" w:cs="Times New Roman"/>
          <w:sz w:val="28"/>
          <w:szCs w:val="28"/>
        </w:rPr>
        <w:t xml:space="preserve">порівняно з інтактними тваринами, що вказує на активізацію </w:t>
      </w:r>
      <w:proofErr w:type="spellStart"/>
      <w:r w:rsidR="004E74B1" w:rsidRPr="00D96881">
        <w:rPr>
          <w:rFonts w:ascii="Times New Roman" w:hAnsi="Times New Roman" w:cs="Times New Roman"/>
          <w:sz w:val="28"/>
          <w:szCs w:val="28"/>
        </w:rPr>
        <w:t>перосидації</w:t>
      </w:r>
      <w:proofErr w:type="spellEnd"/>
      <w:r w:rsidR="00DD2D2D">
        <w:rPr>
          <w:rFonts w:ascii="Times New Roman" w:hAnsi="Times New Roman" w:cs="Times New Roman"/>
          <w:sz w:val="28"/>
          <w:szCs w:val="28"/>
        </w:rPr>
        <w:t xml:space="preserve"> ліпідів</w:t>
      </w:r>
      <w:r w:rsidR="004E74B1" w:rsidRPr="00D96881">
        <w:rPr>
          <w:rFonts w:ascii="Times New Roman" w:hAnsi="Times New Roman" w:cs="Times New Roman"/>
          <w:sz w:val="28"/>
          <w:szCs w:val="28"/>
        </w:rPr>
        <w:t>.</w:t>
      </w:r>
    </w:p>
    <w:p w:rsidR="004E74B1" w:rsidRPr="00D96881" w:rsidRDefault="004E74B1" w:rsidP="009B5667">
      <w:pPr>
        <w:tabs>
          <w:tab w:val="left" w:pos="102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81">
        <w:rPr>
          <w:rFonts w:ascii="Times New Roman" w:hAnsi="Times New Roman" w:cs="Times New Roman"/>
          <w:sz w:val="28"/>
          <w:szCs w:val="28"/>
        </w:rPr>
        <w:t xml:space="preserve">Активність каталази підвищувалась в </w:t>
      </w:r>
      <w:proofErr w:type="spellStart"/>
      <w:r w:rsidR="005B6F9C">
        <w:rPr>
          <w:rFonts w:ascii="Times New Roman" w:hAnsi="Times New Roman" w:cs="Times New Roman"/>
          <w:sz w:val="28"/>
          <w:szCs w:val="28"/>
        </w:rPr>
        <w:t>тимусі</w:t>
      </w:r>
      <w:proofErr w:type="spellEnd"/>
      <w:r w:rsidRPr="00D96881">
        <w:rPr>
          <w:rFonts w:ascii="Times New Roman" w:hAnsi="Times New Roman" w:cs="Times New Roman"/>
          <w:sz w:val="28"/>
          <w:szCs w:val="28"/>
        </w:rPr>
        <w:t xml:space="preserve"> у ранній (1 і 2-у доби) період експериментального АА відповідно на </w:t>
      </w:r>
      <w:r w:rsidR="005B6F9C">
        <w:rPr>
          <w:rFonts w:ascii="Times New Roman" w:hAnsi="Times New Roman" w:cs="Times New Roman"/>
          <w:sz w:val="28"/>
          <w:szCs w:val="28"/>
        </w:rPr>
        <w:t>6,12</w:t>
      </w:r>
      <w:r w:rsidRPr="00D96881">
        <w:rPr>
          <w:rFonts w:ascii="Times New Roman" w:hAnsi="Times New Roman" w:cs="Times New Roman"/>
          <w:sz w:val="28"/>
          <w:szCs w:val="28"/>
        </w:rPr>
        <w:t xml:space="preserve"> %</w:t>
      </w:r>
      <w:r w:rsidR="00DD2D2D">
        <w:rPr>
          <w:rFonts w:ascii="Times New Roman" w:hAnsi="Times New Roman" w:cs="Times New Roman"/>
          <w:sz w:val="28"/>
          <w:szCs w:val="28"/>
        </w:rPr>
        <w:t>(</w:t>
      </w:r>
      <w:r w:rsidR="00DD2D2D" w:rsidRPr="00D96881">
        <w:rPr>
          <w:rFonts w:ascii="Times New Roman" w:hAnsi="Times New Roman" w:cs="Times New Roman"/>
          <w:sz w:val="28"/>
          <w:szCs w:val="28"/>
        </w:rPr>
        <w:t>р&lt;0,05</w:t>
      </w:r>
      <w:r w:rsidR="00DD2D2D">
        <w:rPr>
          <w:rFonts w:ascii="Times New Roman" w:hAnsi="Times New Roman" w:cs="Times New Roman"/>
          <w:sz w:val="28"/>
          <w:szCs w:val="28"/>
        </w:rPr>
        <w:t>)</w:t>
      </w:r>
      <w:r w:rsidRPr="00D96881">
        <w:rPr>
          <w:rFonts w:ascii="Times New Roman" w:hAnsi="Times New Roman" w:cs="Times New Roman"/>
          <w:sz w:val="28"/>
          <w:szCs w:val="28"/>
        </w:rPr>
        <w:t xml:space="preserve"> і 1</w:t>
      </w:r>
      <w:r w:rsidR="005B6F9C">
        <w:rPr>
          <w:rFonts w:ascii="Times New Roman" w:hAnsi="Times New Roman" w:cs="Times New Roman"/>
          <w:sz w:val="28"/>
          <w:szCs w:val="28"/>
        </w:rPr>
        <w:t>0</w:t>
      </w:r>
      <w:r w:rsidRPr="00D96881">
        <w:rPr>
          <w:rFonts w:ascii="Times New Roman" w:hAnsi="Times New Roman" w:cs="Times New Roman"/>
          <w:sz w:val="28"/>
          <w:szCs w:val="28"/>
        </w:rPr>
        <w:t>,</w:t>
      </w:r>
      <w:r w:rsidR="005B6F9C">
        <w:rPr>
          <w:rFonts w:ascii="Times New Roman" w:hAnsi="Times New Roman" w:cs="Times New Roman"/>
          <w:sz w:val="28"/>
          <w:szCs w:val="28"/>
        </w:rPr>
        <w:t>11</w:t>
      </w:r>
      <w:r w:rsidRPr="00D96881">
        <w:rPr>
          <w:rFonts w:ascii="Times New Roman" w:hAnsi="Times New Roman" w:cs="Times New Roman"/>
          <w:sz w:val="28"/>
          <w:szCs w:val="28"/>
        </w:rPr>
        <w:t xml:space="preserve"> %</w:t>
      </w:r>
      <w:r w:rsidR="00DD2D2D">
        <w:rPr>
          <w:rFonts w:ascii="Times New Roman" w:hAnsi="Times New Roman" w:cs="Times New Roman"/>
          <w:sz w:val="28"/>
          <w:szCs w:val="28"/>
        </w:rPr>
        <w:t>(</w:t>
      </w:r>
      <w:r w:rsidR="00DD2D2D" w:rsidRPr="00D96881">
        <w:rPr>
          <w:rFonts w:ascii="Times New Roman" w:hAnsi="Times New Roman" w:cs="Times New Roman"/>
          <w:sz w:val="28"/>
          <w:szCs w:val="28"/>
        </w:rPr>
        <w:t>р&lt;0,05</w:t>
      </w:r>
      <w:r w:rsidR="00DD2D2D">
        <w:rPr>
          <w:rFonts w:ascii="Times New Roman" w:hAnsi="Times New Roman" w:cs="Times New Roman"/>
          <w:sz w:val="28"/>
          <w:szCs w:val="28"/>
        </w:rPr>
        <w:t>)</w:t>
      </w:r>
      <w:r w:rsidRPr="00D96881">
        <w:rPr>
          <w:rFonts w:ascii="Times New Roman" w:hAnsi="Times New Roman" w:cs="Times New Roman"/>
          <w:sz w:val="28"/>
          <w:szCs w:val="28"/>
        </w:rPr>
        <w:t>, у пі</w:t>
      </w:r>
      <w:r w:rsidR="005B6F9C">
        <w:rPr>
          <w:rFonts w:ascii="Times New Roman" w:hAnsi="Times New Roman" w:cs="Times New Roman"/>
          <w:sz w:val="28"/>
          <w:szCs w:val="28"/>
        </w:rPr>
        <w:t>зній (34-у добу) на 42</w:t>
      </w:r>
      <w:r w:rsidRPr="00D96881">
        <w:rPr>
          <w:rFonts w:ascii="Times New Roman" w:hAnsi="Times New Roman" w:cs="Times New Roman"/>
          <w:sz w:val="28"/>
          <w:szCs w:val="28"/>
        </w:rPr>
        <w:t>,</w:t>
      </w:r>
      <w:r w:rsidR="005B6F9C">
        <w:rPr>
          <w:rFonts w:ascii="Times New Roman" w:hAnsi="Times New Roman" w:cs="Times New Roman"/>
          <w:sz w:val="28"/>
          <w:szCs w:val="28"/>
        </w:rPr>
        <w:t>3</w:t>
      </w:r>
      <w:r w:rsidRPr="00D96881">
        <w:rPr>
          <w:rFonts w:ascii="Times New Roman" w:hAnsi="Times New Roman" w:cs="Times New Roman"/>
          <w:sz w:val="28"/>
          <w:szCs w:val="28"/>
        </w:rPr>
        <w:t>2%</w:t>
      </w:r>
      <w:r w:rsidR="00DD2D2D">
        <w:rPr>
          <w:rFonts w:ascii="Times New Roman" w:hAnsi="Times New Roman" w:cs="Times New Roman"/>
          <w:sz w:val="28"/>
          <w:szCs w:val="28"/>
        </w:rPr>
        <w:t>(</w:t>
      </w:r>
      <w:r w:rsidR="00DD2D2D" w:rsidRPr="00D96881">
        <w:rPr>
          <w:rFonts w:ascii="Times New Roman" w:hAnsi="Times New Roman" w:cs="Times New Roman"/>
          <w:sz w:val="28"/>
          <w:szCs w:val="28"/>
        </w:rPr>
        <w:t>р&lt;0,05</w:t>
      </w:r>
      <w:r w:rsidR="00DD2D2D">
        <w:rPr>
          <w:rFonts w:ascii="Times New Roman" w:hAnsi="Times New Roman" w:cs="Times New Roman"/>
          <w:sz w:val="28"/>
          <w:szCs w:val="28"/>
        </w:rPr>
        <w:t>)</w:t>
      </w:r>
      <w:r w:rsidR="005B6F9C">
        <w:rPr>
          <w:rFonts w:ascii="Times New Roman" w:hAnsi="Times New Roman" w:cs="Times New Roman"/>
          <w:sz w:val="28"/>
          <w:szCs w:val="28"/>
        </w:rPr>
        <w:t xml:space="preserve">, </w:t>
      </w:r>
      <w:r w:rsidRPr="00D96881">
        <w:rPr>
          <w:rFonts w:ascii="Times New Roman" w:hAnsi="Times New Roman" w:cs="Times New Roman"/>
          <w:sz w:val="28"/>
          <w:szCs w:val="28"/>
        </w:rPr>
        <w:t>а</w:t>
      </w:r>
      <w:r w:rsidR="005B6F9C">
        <w:rPr>
          <w:rFonts w:ascii="Times New Roman" w:hAnsi="Times New Roman" w:cs="Times New Roman"/>
          <w:sz w:val="28"/>
          <w:szCs w:val="28"/>
        </w:rPr>
        <w:t xml:space="preserve"> також </w:t>
      </w:r>
      <w:r w:rsidRPr="00D96881">
        <w:rPr>
          <w:rFonts w:ascii="Times New Roman" w:hAnsi="Times New Roman" w:cs="Times New Roman"/>
          <w:sz w:val="28"/>
          <w:szCs w:val="28"/>
        </w:rPr>
        <w:t>активність СОД зростала</w:t>
      </w:r>
      <w:r w:rsidR="005B6F9C">
        <w:rPr>
          <w:rFonts w:ascii="Times New Roman" w:hAnsi="Times New Roman" w:cs="Times New Roman"/>
          <w:sz w:val="28"/>
          <w:szCs w:val="28"/>
        </w:rPr>
        <w:t xml:space="preserve"> в </w:t>
      </w:r>
      <w:r w:rsidRPr="00D96881">
        <w:rPr>
          <w:rFonts w:ascii="Times New Roman" w:hAnsi="Times New Roman" w:cs="Times New Roman"/>
          <w:sz w:val="28"/>
          <w:szCs w:val="28"/>
        </w:rPr>
        <w:t xml:space="preserve"> 1-</w:t>
      </w:r>
      <w:r w:rsidR="005B6F9C">
        <w:rPr>
          <w:rFonts w:ascii="Times New Roman" w:hAnsi="Times New Roman" w:cs="Times New Roman"/>
          <w:sz w:val="28"/>
          <w:szCs w:val="28"/>
        </w:rPr>
        <w:t>й</w:t>
      </w:r>
      <w:r w:rsidRPr="00D96881">
        <w:rPr>
          <w:rFonts w:ascii="Times New Roman" w:hAnsi="Times New Roman" w:cs="Times New Roman"/>
          <w:sz w:val="28"/>
          <w:szCs w:val="28"/>
        </w:rPr>
        <w:t>,</w:t>
      </w:r>
      <w:r w:rsidR="005B6F9C">
        <w:rPr>
          <w:rFonts w:ascii="Times New Roman" w:hAnsi="Times New Roman" w:cs="Times New Roman"/>
          <w:sz w:val="28"/>
          <w:szCs w:val="28"/>
        </w:rPr>
        <w:t xml:space="preserve"> та </w:t>
      </w:r>
      <w:r w:rsidRPr="00D96881">
        <w:rPr>
          <w:rFonts w:ascii="Times New Roman" w:hAnsi="Times New Roman" w:cs="Times New Roman"/>
          <w:sz w:val="28"/>
          <w:szCs w:val="28"/>
        </w:rPr>
        <w:t>2-</w:t>
      </w:r>
      <w:r w:rsidR="005B6F9C">
        <w:rPr>
          <w:rFonts w:ascii="Times New Roman" w:hAnsi="Times New Roman" w:cs="Times New Roman"/>
          <w:sz w:val="28"/>
          <w:szCs w:val="28"/>
        </w:rPr>
        <w:t>й добі відповідно до 6,43</w:t>
      </w:r>
      <w:r w:rsidR="00584B20">
        <w:rPr>
          <w:rFonts w:ascii="Times New Roman" w:hAnsi="Times New Roman" w:cs="Times New Roman"/>
          <w:sz w:val="28"/>
          <w:szCs w:val="28"/>
        </w:rPr>
        <w:t>%</w:t>
      </w:r>
      <w:r w:rsidR="005B6F9C">
        <w:rPr>
          <w:rFonts w:ascii="Times New Roman" w:hAnsi="Times New Roman" w:cs="Times New Roman"/>
          <w:sz w:val="28"/>
          <w:szCs w:val="28"/>
        </w:rPr>
        <w:t xml:space="preserve"> </w:t>
      </w:r>
      <w:r w:rsidR="00DD2D2D">
        <w:rPr>
          <w:rFonts w:ascii="Times New Roman" w:hAnsi="Times New Roman" w:cs="Times New Roman"/>
          <w:sz w:val="28"/>
          <w:szCs w:val="28"/>
        </w:rPr>
        <w:t>(</w:t>
      </w:r>
      <w:r w:rsidR="00DD2D2D" w:rsidRPr="00D96881">
        <w:rPr>
          <w:rFonts w:ascii="Times New Roman" w:hAnsi="Times New Roman" w:cs="Times New Roman"/>
          <w:sz w:val="28"/>
          <w:szCs w:val="28"/>
        </w:rPr>
        <w:t>р&lt;0,05</w:t>
      </w:r>
      <w:r w:rsidR="00DD2D2D">
        <w:rPr>
          <w:rFonts w:ascii="Times New Roman" w:hAnsi="Times New Roman" w:cs="Times New Roman"/>
          <w:sz w:val="28"/>
          <w:szCs w:val="28"/>
        </w:rPr>
        <w:t xml:space="preserve">) </w:t>
      </w:r>
      <w:r w:rsidR="005B6F9C">
        <w:rPr>
          <w:rFonts w:ascii="Times New Roman" w:hAnsi="Times New Roman" w:cs="Times New Roman"/>
          <w:sz w:val="28"/>
          <w:szCs w:val="28"/>
        </w:rPr>
        <w:t>та 66,28</w:t>
      </w:r>
      <w:r w:rsidR="00584B20">
        <w:rPr>
          <w:rFonts w:ascii="Times New Roman" w:hAnsi="Times New Roman" w:cs="Times New Roman"/>
          <w:sz w:val="28"/>
          <w:szCs w:val="28"/>
        </w:rPr>
        <w:t>%</w:t>
      </w:r>
      <w:r w:rsidR="005B6F9C">
        <w:rPr>
          <w:rFonts w:ascii="Times New Roman" w:hAnsi="Times New Roman" w:cs="Times New Roman"/>
          <w:sz w:val="28"/>
          <w:szCs w:val="28"/>
        </w:rPr>
        <w:t>,</w:t>
      </w:r>
      <w:r w:rsidR="00DD2D2D">
        <w:rPr>
          <w:rFonts w:ascii="Times New Roman" w:hAnsi="Times New Roman" w:cs="Times New Roman"/>
          <w:sz w:val="28"/>
          <w:szCs w:val="28"/>
        </w:rPr>
        <w:t>(</w:t>
      </w:r>
      <w:r w:rsidR="00DD2D2D" w:rsidRPr="00D96881">
        <w:rPr>
          <w:rFonts w:ascii="Times New Roman" w:hAnsi="Times New Roman" w:cs="Times New Roman"/>
          <w:sz w:val="28"/>
          <w:szCs w:val="28"/>
        </w:rPr>
        <w:t>р&lt;0,05</w:t>
      </w:r>
      <w:r w:rsidR="00DD2D2D">
        <w:rPr>
          <w:rFonts w:ascii="Times New Roman" w:hAnsi="Times New Roman" w:cs="Times New Roman"/>
          <w:sz w:val="28"/>
          <w:szCs w:val="28"/>
        </w:rPr>
        <w:t>)</w:t>
      </w:r>
      <w:r w:rsidR="005B6F9C">
        <w:rPr>
          <w:rFonts w:ascii="Times New Roman" w:hAnsi="Times New Roman" w:cs="Times New Roman"/>
          <w:sz w:val="28"/>
          <w:szCs w:val="28"/>
        </w:rPr>
        <w:t xml:space="preserve"> а на </w:t>
      </w:r>
      <w:r w:rsidRPr="00D96881">
        <w:rPr>
          <w:rFonts w:ascii="Times New Roman" w:hAnsi="Times New Roman" w:cs="Times New Roman"/>
          <w:sz w:val="28"/>
          <w:szCs w:val="28"/>
        </w:rPr>
        <w:t xml:space="preserve">34-у доби </w:t>
      </w:r>
      <w:r w:rsidR="00584B20">
        <w:rPr>
          <w:rFonts w:ascii="Times New Roman" w:hAnsi="Times New Roman" w:cs="Times New Roman"/>
          <w:sz w:val="28"/>
          <w:szCs w:val="28"/>
        </w:rPr>
        <w:t xml:space="preserve">знижувалась </w:t>
      </w:r>
      <w:r w:rsidRPr="00D96881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584B20">
        <w:rPr>
          <w:rFonts w:ascii="Times New Roman" w:hAnsi="Times New Roman" w:cs="Times New Roman"/>
          <w:sz w:val="28"/>
          <w:szCs w:val="28"/>
        </w:rPr>
        <w:t>до 40</w:t>
      </w:r>
      <w:r w:rsidRPr="00D96881">
        <w:rPr>
          <w:rFonts w:ascii="Times New Roman" w:hAnsi="Times New Roman" w:cs="Times New Roman"/>
          <w:sz w:val="28"/>
          <w:szCs w:val="28"/>
        </w:rPr>
        <w:t>,</w:t>
      </w:r>
      <w:r w:rsidR="00584B20">
        <w:rPr>
          <w:rFonts w:ascii="Times New Roman" w:hAnsi="Times New Roman" w:cs="Times New Roman"/>
          <w:sz w:val="28"/>
          <w:szCs w:val="28"/>
        </w:rPr>
        <w:t>66</w:t>
      </w:r>
      <w:r w:rsidRPr="00D96881">
        <w:rPr>
          <w:rFonts w:ascii="Times New Roman" w:hAnsi="Times New Roman" w:cs="Times New Roman"/>
          <w:sz w:val="28"/>
          <w:szCs w:val="28"/>
        </w:rPr>
        <w:t>%</w:t>
      </w:r>
      <w:r w:rsidR="00DD2D2D">
        <w:rPr>
          <w:rFonts w:ascii="Times New Roman" w:hAnsi="Times New Roman" w:cs="Times New Roman"/>
          <w:sz w:val="28"/>
          <w:szCs w:val="28"/>
        </w:rPr>
        <w:t>(</w:t>
      </w:r>
      <w:r w:rsidR="00DD2D2D" w:rsidRPr="00D96881">
        <w:rPr>
          <w:rFonts w:ascii="Times New Roman" w:hAnsi="Times New Roman" w:cs="Times New Roman"/>
          <w:sz w:val="28"/>
          <w:szCs w:val="28"/>
        </w:rPr>
        <w:t>р&lt;0,05</w:t>
      </w:r>
      <w:r w:rsidR="00DD2D2D">
        <w:rPr>
          <w:rFonts w:ascii="Times New Roman" w:hAnsi="Times New Roman" w:cs="Times New Roman"/>
          <w:sz w:val="28"/>
          <w:szCs w:val="28"/>
        </w:rPr>
        <w:t>)</w:t>
      </w:r>
      <w:r w:rsidRPr="00D96881">
        <w:rPr>
          <w:rFonts w:ascii="Times New Roman" w:hAnsi="Times New Roman" w:cs="Times New Roman"/>
          <w:sz w:val="28"/>
          <w:szCs w:val="28"/>
        </w:rPr>
        <w:t xml:space="preserve"> порівняно з величинами інтактних морських свинок.</w:t>
      </w:r>
    </w:p>
    <w:p w:rsidR="004E74B1" w:rsidRPr="00D96881" w:rsidRDefault="004E74B1" w:rsidP="009B5667">
      <w:pPr>
        <w:tabs>
          <w:tab w:val="left" w:pos="10206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наших досліджень встановлено, що активність ферментів АОС змінювалась </w:t>
      </w:r>
      <w:proofErr w:type="spellStart"/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однонаправлено</w:t>
      </w:r>
      <w:proofErr w:type="spellEnd"/>
      <w:r w:rsidRPr="00D9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залежності від періодів формування експериментального АА.</w:t>
      </w:r>
    </w:p>
    <w:p w:rsidR="00F77CE2" w:rsidRPr="00D96881" w:rsidRDefault="009E093F" w:rsidP="009B56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881">
        <w:rPr>
          <w:rFonts w:ascii="Times New Roman" w:hAnsi="Times New Roman" w:cs="Times New Roman"/>
          <w:sz w:val="28"/>
          <w:szCs w:val="28"/>
        </w:rPr>
        <w:t>У результаті проведених досліджень показано, що у мор</w:t>
      </w:r>
      <w:r w:rsidR="00F77CE2" w:rsidRPr="00D96881">
        <w:rPr>
          <w:rFonts w:ascii="Times New Roman" w:hAnsi="Times New Roman" w:cs="Times New Roman"/>
          <w:sz w:val="28"/>
          <w:szCs w:val="28"/>
        </w:rPr>
        <w:t>ських свинок з експерименталь</w:t>
      </w:r>
      <w:r w:rsidR="00DD2D2D">
        <w:rPr>
          <w:rFonts w:ascii="Times New Roman" w:hAnsi="Times New Roman" w:cs="Times New Roman"/>
          <w:sz w:val="28"/>
          <w:szCs w:val="28"/>
        </w:rPr>
        <w:t>н</w:t>
      </w:r>
      <w:r w:rsidRPr="00D96881">
        <w:rPr>
          <w:rFonts w:ascii="Times New Roman" w:hAnsi="Times New Roman" w:cs="Times New Roman"/>
          <w:sz w:val="28"/>
          <w:szCs w:val="28"/>
        </w:rPr>
        <w:t>им АА спостерігається підвищення продуктів ПОЛ як початк</w:t>
      </w:r>
      <w:r w:rsidR="00F77CE2" w:rsidRPr="00D96881">
        <w:rPr>
          <w:rFonts w:ascii="Times New Roman" w:hAnsi="Times New Roman" w:cs="Times New Roman"/>
          <w:sz w:val="28"/>
          <w:szCs w:val="28"/>
        </w:rPr>
        <w:t>ового, так і завершально</w:t>
      </w:r>
      <w:r w:rsidRPr="00D96881">
        <w:rPr>
          <w:rFonts w:ascii="Times New Roman" w:hAnsi="Times New Roman" w:cs="Times New Roman"/>
          <w:sz w:val="28"/>
          <w:szCs w:val="28"/>
        </w:rPr>
        <w:t xml:space="preserve">го його етапів. Водночас активність окремих ферментів АОС зазнала протилежних змін. Показники СОД і КТ були знижені </w:t>
      </w:r>
      <w:r w:rsidR="00F77CE2" w:rsidRPr="00D96881">
        <w:rPr>
          <w:rFonts w:ascii="Times New Roman" w:hAnsi="Times New Roman" w:cs="Times New Roman"/>
          <w:sz w:val="28"/>
          <w:szCs w:val="28"/>
        </w:rPr>
        <w:t xml:space="preserve">на </w:t>
      </w:r>
      <w:r w:rsidR="00584B20">
        <w:rPr>
          <w:rFonts w:ascii="Times New Roman" w:hAnsi="Times New Roman" w:cs="Times New Roman"/>
          <w:sz w:val="28"/>
          <w:szCs w:val="28"/>
        </w:rPr>
        <w:t>1</w:t>
      </w:r>
      <w:r w:rsidR="00F77CE2" w:rsidRPr="00D96881">
        <w:rPr>
          <w:rFonts w:ascii="Times New Roman" w:hAnsi="Times New Roman" w:cs="Times New Roman"/>
          <w:sz w:val="28"/>
          <w:szCs w:val="28"/>
        </w:rPr>
        <w:t xml:space="preserve">-у добу </w:t>
      </w:r>
      <w:r w:rsidRPr="00D96881">
        <w:rPr>
          <w:rFonts w:ascii="Times New Roman" w:hAnsi="Times New Roman" w:cs="Times New Roman"/>
          <w:sz w:val="28"/>
          <w:szCs w:val="28"/>
        </w:rPr>
        <w:t>від</w:t>
      </w:r>
      <w:r w:rsidR="00F77CE2" w:rsidRPr="00D96881">
        <w:rPr>
          <w:rFonts w:ascii="Times New Roman" w:hAnsi="Times New Roman" w:cs="Times New Roman"/>
          <w:sz w:val="28"/>
          <w:szCs w:val="28"/>
        </w:rPr>
        <w:t xml:space="preserve">повідно на </w:t>
      </w:r>
      <w:r w:rsidR="00584B20">
        <w:rPr>
          <w:rFonts w:ascii="Times New Roman" w:hAnsi="Times New Roman" w:cs="Times New Roman"/>
          <w:sz w:val="28"/>
          <w:szCs w:val="28"/>
        </w:rPr>
        <w:t>6,43%</w:t>
      </w:r>
      <w:r w:rsidR="00DD2D2D">
        <w:rPr>
          <w:rFonts w:ascii="Times New Roman" w:hAnsi="Times New Roman" w:cs="Times New Roman"/>
          <w:sz w:val="28"/>
          <w:szCs w:val="28"/>
        </w:rPr>
        <w:t>(</w:t>
      </w:r>
      <w:r w:rsidR="00DD2D2D" w:rsidRPr="00D96881">
        <w:rPr>
          <w:rFonts w:ascii="Times New Roman" w:hAnsi="Times New Roman" w:cs="Times New Roman"/>
          <w:sz w:val="28"/>
          <w:szCs w:val="28"/>
        </w:rPr>
        <w:t>р&lt;0,05</w:t>
      </w:r>
      <w:r w:rsidR="00DD2D2D">
        <w:rPr>
          <w:rFonts w:ascii="Times New Roman" w:hAnsi="Times New Roman" w:cs="Times New Roman"/>
          <w:sz w:val="28"/>
          <w:szCs w:val="28"/>
        </w:rPr>
        <w:t>)</w:t>
      </w:r>
      <w:r w:rsidR="00584B20">
        <w:rPr>
          <w:rFonts w:ascii="Times New Roman" w:hAnsi="Times New Roman" w:cs="Times New Roman"/>
          <w:sz w:val="28"/>
          <w:szCs w:val="28"/>
        </w:rPr>
        <w:t xml:space="preserve"> і 6</w:t>
      </w:r>
      <w:r w:rsidRPr="00D96881">
        <w:rPr>
          <w:rFonts w:ascii="Times New Roman" w:hAnsi="Times New Roman" w:cs="Times New Roman"/>
          <w:sz w:val="28"/>
          <w:szCs w:val="28"/>
        </w:rPr>
        <w:t>,</w:t>
      </w:r>
      <w:r w:rsidR="00584B20">
        <w:rPr>
          <w:rFonts w:ascii="Times New Roman" w:hAnsi="Times New Roman" w:cs="Times New Roman"/>
          <w:sz w:val="28"/>
          <w:szCs w:val="28"/>
        </w:rPr>
        <w:t>12</w:t>
      </w:r>
      <w:r w:rsidR="00F77CE2" w:rsidRPr="00D96881">
        <w:rPr>
          <w:rFonts w:ascii="Times New Roman" w:hAnsi="Times New Roman" w:cs="Times New Roman"/>
          <w:sz w:val="28"/>
          <w:szCs w:val="28"/>
        </w:rPr>
        <w:t xml:space="preserve"> %</w:t>
      </w:r>
      <w:r w:rsidR="00DD2D2D">
        <w:rPr>
          <w:rFonts w:ascii="Times New Roman" w:hAnsi="Times New Roman" w:cs="Times New Roman"/>
          <w:sz w:val="28"/>
          <w:szCs w:val="28"/>
        </w:rPr>
        <w:t>(</w:t>
      </w:r>
      <w:r w:rsidR="00DD2D2D" w:rsidRPr="00D96881">
        <w:rPr>
          <w:rFonts w:ascii="Times New Roman" w:hAnsi="Times New Roman" w:cs="Times New Roman"/>
          <w:sz w:val="28"/>
          <w:szCs w:val="28"/>
        </w:rPr>
        <w:t>р&lt;0,05</w:t>
      </w:r>
      <w:r w:rsidR="00DD2D2D">
        <w:rPr>
          <w:rFonts w:ascii="Times New Roman" w:hAnsi="Times New Roman" w:cs="Times New Roman"/>
          <w:sz w:val="28"/>
          <w:szCs w:val="28"/>
        </w:rPr>
        <w:t>)</w:t>
      </w:r>
      <w:r w:rsidR="00F77CE2" w:rsidRPr="00D96881">
        <w:rPr>
          <w:rFonts w:ascii="Times New Roman" w:hAnsi="Times New Roman" w:cs="Times New Roman"/>
          <w:sz w:val="28"/>
          <w:szCs w:val="28"/>
        </w:rPr>
        <w:t xml:space="preserve"> про</w:t>
      </w:r>
      <w:r w:rsidRPr="00D96881">
        <w:rPr>
          <w:rFonts w:ascii="Times New Roman" w:hAnsi="Times New Roman" w:cs="Times New Roman"/>
          <w:sz w:val="28"/>
          <w:szCs w:val="28"/>
        </w:rPr>
        <w:t>ти пока</w:t>
      </w:r>
      <w:r w:rsidR="00F77CE2" w:rsidRPr="00D96881">
        <w:rPr>
          <w:rFonts w:ascii="Times New Roman" w:hAnsi="Times New Roman" w:cs="Times New Roman"/>
          <w:sz w:val="28"/>
          <w:szCs w:val="28"/>
        </w:rPr>
        <w:t>зників контрольної групи тварин</w:t>
      </w:r>
      <w:r w:rsidRPr="00D96881">
        <w:rPr>
          <w:rFonts w:ascii="Times New Roman" w:hAnsi="Times New Roman" w:cs="Times New Roman"/>
          <w:sz w:val="28"/>
          <w:szCs w:val="28"/>
        </w:rPr>
        <w:t>, що</w:t>
      </w:r>
      <w:r w:rsidR="00F77CE2" w:rsidRPr="00D96881">
        <w:rPr>
          <w:rFonts w:ascii="Times New Roman" w:hAnsi="Times New Roman" w:cs="Times New Roman"/>
          <w:sz w:val="28"/>
          <w:szCs w:val="28"/>
        </w:rPr>
        <w:t xml:space="preserve"> вказує на пригнічення фермен</w:t>
      </w:r>
      <w:r w:rsidRPr="00D96881">
        <w:rPr>
          <w:rFonts w:ascii="Times New Roman" w:hAnsi="Times New Roman" w:cs="Times New Roman"/>
          <w:sz w:val="28"/>
          <w:szCs w:val="28"/>
        </w:rPr>
        <w:t xml:space="preserve">тативної ланки антиоксидантного захисту за умов формування АА. </w:t>
      </w:r>
    </w:p>
    <w:p w:rsidR="00DD2D2D" w:rsidRDefault="00DD2D2D" w:rsidP="009B566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D96881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сновки</w:t>
      </w:r>
    </w:p>
    <w:p w:rsidR="00DD2D2D" w:rsidRDefault="00DD2D2D" w:rsidP="009B566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2D2D">
        <w:rPr>
          <w:rFonts w:ascii="Times New Roman" w:hAnsi="Times New Roman" w:cs="Times New Roman"/>
          <w:sz w:val="28"/>
          <w:szCs w:val="28"/>
        </w:rPr>
        <w:t xml:space="preserve">Отримані </w:t>
      </w:r>
      <w:r>
        <w:rPr>
          <w:rFonts w:ascii="Times New Roman" w:hAnsi="Times New Roman" w:cs="Times New Roman"/>
          <w:sz w:val="28"/>
          <w:szCs w:val="28"/>
        </w:rPr>
        <w:t xml:space="preserve">результати дають можливість стверджувати, що поряд із стимуляцією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прооксидантної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відбувається компенсаторна реакція з боку антиоксидантної ферментативної системи. Це проявляється у підвищенні активності СОД і каталази та збільшення вмісту продуктів ПОЛ – ДК і МДА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тимусітварин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ЕАА.</w:t>
      </w:r>
    </w:p>
    <w:p w:rsidR="00DD2D2D" w:rsidRDefault="00DD2D2D" w:rsidP="009B56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чином, проведені дослідження показують посилення активності ферментів АОС </w:t>
      </w:r>
      <w:r w:rsidR="005B388C">
        <w:rPr>
          <w:rFonts w:ascii="Times New Roman" w:hAnsi="Times New Roman" w:cs="Times New Roman"/>
          <w:sz w:val="28"/>
          <w:szCs w:val="28"/>
        </w:rPr>
        <w:t xml:space="preserve">і продуктів </w:t>
      </w:r>
      <w:r>
        <w:rPr>
          <w:rFonts w:ascii="Times New Roman" w:hAnsi="Times New Roman" w:cs="Times New Roman"/>
          <w:sz w:val="28"/>
          <w:szCs w:val="28"/>
        </w:rPr>
        <w:t xml:space="preserve">ПОЛ </w:t>
      </w:r>
      <w:r w:rsidR="005B388C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5B388C">
        <w:rPr>
          <w:rFonts w:ascii="Times New Roman" w:hAnsi="Times New Roman" w:cs="Times New Roman"/>
          <w:sz w:val="28"/>
          <w:szCs w:val="28"/>
        </w:rPr>
        <w:t>тимусі</w:t>
      </w:r>
      <w:proofErr w:type="spellEnd"/>
      <w:r w:rsidR="005B388C">
        <w:rPr>
          <w:rFonts w:ascii="Times New Roman" w:hAnsi="Times New Roman" w:cs="Times New Roman"/>
          <w:sz w:val="28"/>
          <w:szCs w:val="28"/>
        </w:rPr>
        <w:t xml:space="preserve"> морських свинок при ЕАА, що свідчить про порушення функціонального стану про- та антиоксидантної системи, та доводять їх важливу роль у патогенезі ЕАА.</w:t>
      </w:r>
    </w:p>
    <w:p w:rsidR="005B388C" w:rsidRPr="00DD2D2D" w:rsidRDefault="005B388C" w:rsidP="009B56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Такі отримані результати свідчать про значні зміни у стані про- та антиоксидантної систем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тимусі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тварин із екзогенним алергічним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альвеолітом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є важливими для кращого розуміння патогенезу ЕАА. Дані дослідження дають можливість для пошуку більш ефективних і результативних способів корекції виявлених змін при ЕАА.</w:t>
      </w:r>
    </w:p>
    <w:p w:rsidR="00C24C76" w:rsidRDefault="00C24C76" w:rsidP="009B56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881">
        <w:rPr>
          <w:rFonts w:ascii="Times New Roman" w:hAnsi="Times New Roman" w:cs="Times New Roman"/>
          <w:sz w:val="28"/>
          <w:szCs w:val="28"/>
        </w:rPr>
        <w:t>ЛІТЕРАТУРА</w:t>
      </w:r>
    </w:p>
    <w:p w:rsidR="00CA726B" w:rsidRPr="00C96357" w:rsidRDefault="00CA726B" w:rsidP="009B56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C9635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96357">
        <w:rPr>
          <w:rFonts w:ascii="Times New Roman" w:hAnsi="Times New Roman" w:cs="Times New Roman"/>
          <w:sz w:val="28"/>
          <w:szCs w:val="28"/>
          <w:lang w:val="ru-RU" w:eastAsia="ru-RU" w:bidi="ru-RU"/>
        </w:rPr>
        <w:t>Регеда</w:t>
      </w:r>
      <w:proofErr w:type="spellEnd"/>
      <w:r w:rsidRPr="00C9635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М.С., Грицко Р.Ю., </w:t>
      </w:r>
      <w:proofErr w:type="spellStart"/>
      <w:r w:rsidRPr="00C96357">
        <w:rPr>
          <w:rFonts w:ascii="Times New Roman" w:hAnsi="Times New Roman" w:cs="Times New Roman"/>
          <w:sz w:val="28"/>
          <w:szCs w:val="28"/>
          <w:lang w:eastAsia="uk-UA" w:bidi="uk-UA"/>
        </w:rPr>
        <w:t>Любінець</w:t>
      </w:r>
      <w:proofErr w:type="spellEnd"/>
      <w:r w:rsidRPr="00C9635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 w:rsidRPr="00C9635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Л. </w:t>
      </w:r>
      <w:r w:rsidRPr="00C9635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А. Екзогенний алергічний </w:t>
      </w:r>
      <w:proofErr w:type="spellStart"/>
      <w:r w:rsidRPr="00C96357">
        <w:rPr>
          <w:rFonts w:ascii="Times New Roman" w:hAnsi="Times New Roman" w:cs="Times New Roman"/>
          <w:sz w:val="28"/>
          <w:szCs w:val="28"/>
          <w:lang w:eastAsia="uk-UA" w:bidi="uk-UA"/>
        </w:rPr>
        <w:t>альвеоліт</w:t>
      </w:r>
      <w:proofErr w:type="spellEnd"/>
      <w:r w:rsidRPr="00C9635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</w:t>
      </w:r>
      <w:r w:rsidRPr="00C9635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- </w:t>
      </w:r>
      <w:r w:rsidRPr="00C9635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Львів: </w:t>
      </w:r>
      <w:proofErr w:type="spellStart"/>
      <w:r w:rsidRPr="00C96357">
        <w:rPr>
          <w:rFonts w:ascii="Times New Roman" w:hAnsi="Times New Roman" w:cs="Times New Roman"/>
          <w:sz w:val="28"/>
          <w:szCs w:val="28"/>
          <w:lang w:eastAsia="uk-UA" w:bidi="uk-UA"/>
        </w:rPr>
        <w:t>Сполом</w:t>
      </w:r>
      <w:proofErr w:type="spellEnd"/>
      <w:r w:rsidRPr="00C96357">
        <w:rPr>
          <w:rFonts w:ascii="Times New Roman" w:hAnsi="Times New Roman" w:cs="Times New Roman"/>
          <w:sz w:val="28"/>
          <w:szCs w:val="28"/>
          <w:lang w:eastAsia="uk-UA" w:bidi="uk-UA"/>
        </w:rPr>
        <w:t>, 2007. - 200с.</w:t>
      </w:r>
    </w:p>
    <w:p w:rsidR="00CA726B" w:rsidRPr="00C96357" w:rsidRDefault="00CA726B" w:rsidP="009B56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5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2. </w:t>
      </w:r>
      <w:r w:rsidR="00C96357" w:rsidRPr="00C9635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Екзогенний алергічний </w:t>
      </w:r>
      <w:proofErr w:type="spellStart"/>
      <w:r w:rsidR="00C96357" w:rsidRPr="00C96357">
        <w:rPr>
          <w:rFonts w:ascii="Times New Roman" w:hAnsi="Times New Roman" w:cs="Times New Roman"/>
          <w:sz w:val="28"/>
          <w:szCs w:val="28"/>
          <w:lang w:eastAsia="uk-UA" w:bidi="uk-UA"/>
        </w:rPr>
        <w:t>альвеоліт</w:t>
      </w:r>
      <w:proofErr w:type="spellEnd"/>
      <w:r w:rsidR="00C96357" w:rsidRPr="00C9635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: монографія /  [М.С. </w:t>
      </w:r>
      <w:proofErr w:type="spellStart"/>
      <w:r w:rsidR="00C96357" w:rsidRPr="00C96357">
        <w:rPr>
          <w:rFonts w:ascii="Times New Roman" w:hAnsi="Times New Roman" w:cs="Times New Roman"/>
          <w:sz w:val="28"/>
          <w:szCs w:val="28"/>
          <w:lang w:eastAsia="uk-UA" w:bidi="uk-UA"/>
        </w:rPr>
        <w:t>Регеда</w:t>
      </w:r>
      <w:proofErr w:type="spellEnd"/>
      <w:r w:rsidR="00C96357" w:rsidRPr="00C9635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, Р.Ю. </w:t>
      </w:r>
      <w:proofErr w:type="spellStart"/>
      <w:r w:rsidR="00C96357" w:rsidRPr="00C96357">
        <w:rPr>
          <w:rFonts w:ascii="Times New Roman" w:hAnsi="Times New Roman" w:cs="Times New Roman"/>
          <w:sz w:val="28"/>
          <w:szCs w:val="28"/>
          <w:lang w:eastAsia="uk-UA" w:bidi="uk-UA"/>
        </w:rPr>
        <w:t>Грицко</w:t>
      </w:r>
      <w:proofErr w:type="spellEnd"/>
      <w:r w:rsidR="00C96357" w:rsidRPr="00C9635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, І.Г. </w:t>
      </w:r>
      <w:proofErr w:type="spellStart"/>
      <w:r w:rsidR="00C96357" w:rsidRPr="00C96357">
        <w:rPr>
          <w:rFonts w:ascii="Times New Roman" w:hAnsi="Times New Roman" w:cs="Times New Roman"/>
          <w:sz w:val="28"/>
          <w:szCs w:val="28"/>
          <w:lang w:eastAsia="uk-UA" w:bidi="uk-UA"/>
        </w:rPr>
        <w:t>Гайдучок</w:t>
      </w:r>
      <w:proofErr w:type="spellEnd"/>
      <w:r w:rsidR="00C96357" w:rsidRPr="00C9635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та ін.]. [2-ге видання, доповнене і перероблене]. – 2007. – 200 с.</w:t>
      </w:r>
      <w:r w:rsidRPr="00C96357">
        <w:rPr>
          <w:rFonts w:ascii="Times New Roman" w:hAnsi="Times New Roman" w:cs="Times New Roman"/>
          <w:sz w:val="28"/>
          <w:szCs w:val="28"/>
          <w:lang w:eastAsia="uk-UA" w:bidi="uk-UA"/>
        </w:rPr>
        <w:t>.</w:t>
      </w:r>
    </w:p>
    <w:p w:rsidR="00D96881" w:rsidRPr="00C96357" w:rsidRDefault="005B388C" w:rsidP="009B56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6881" w:rsidRPr="00C96357">
        <w:rPr>
          <w:rFonts w:ascii="Times New Roman" w:hAnsi="Times New Roman" w:cs="Times New Roman"/>
          <w:sz w:val="28"/>
          <w:szCs w:val="28"/>
        </w:rPr>
        <w:t>. Положення про Комітет з питань етики (біоетики) / (Нормативний документ Міністерства освіти, науки, молоді та спорту України. Наказ від 19.11.2012 № 1287): Нормативно-правова база Міністерства освіти і науки України (офіційний веб-сайт) [Електронний ресурс] / Режим доступу до документу:</w:t>
      </w:r>
      <w:hyperlink r:id="rId5" w:tooltip="http://www.mon.gov.ua/ua/activity/63/64/normativno-pravova-baza/" w:history="1">
        <w:r w:rsidR="00D96881" w:rsidRPr="00C96357">
          <w:rPr>
            <w:rStyle w:val="a7"/>
            <w:rFonts w:ascii="Times New Roman" w:hAnsi="Times New Roman" w:cs="Times New Roman"/>
            <w:b/>
            <w:bCs/>
            <w:color w:val="005A8C"/>
            <w:sz w:val="28"/>
            <w:szCs w:val="28"/>
          </w:rPr>
          <w:t>http://www.mon.gov.ua/ua/activity/63/64/normativno-pravova-baza/</w:t>
        </w:r>
      </w:hyperlink>
      <w:r w:rsidR="00D96881" w:rsidRPr="00C96357">
        <w:rPr>
          <w:rFonts w:ascii="Times New Roman" w:hAnsi="Times New Roman" w:cs="Times New Roman"/>
          <w:sz w:val="28"/>
          <w:szCs w:val="28"/>
        </w:rPr>
        <w:t>.</w:t>
      </w:r>
    </w:p>
    <w:p w:rsidR="00D96881" w:rsidRPr="00C96357" w:rsidRDefault="005B388C" w:rsidP="009B56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96881" w:rsidRPr="00C963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96881" w:rsidRPr="00C96357">
        <w:rPr>
          <w:rFonts w:ascii="Times New Roman" w:hAnsi="Times New Roman" w:cs="Times New Roman"/>
          <w:sz w:val="28"/>
          <w:szCs w:val="28"/>
        </w:rPr>
        <w:t>Біоетична</w:t>
      </w:r>
      <w:proofErr w:type="spellEnd"/>
      <w:r w:rsidR="00D96881" w:rsidRPr="00C96357">
        <w:rPr>
          <w:rFonts w:ascii="Times New Roman" w:hAnsi="Times New Roman" w:cs="Times New Roman"/>
          <w:sz w:val="28"/>
          <w:szCs w:val="28"/>
        </w:rPr>
        <w:t xml:space="preserve"> експертиза </w:t>
      </w:r>
      <w:proofErr w:type="spellStart"/>
      <w:r w:rsidR="00D96881" w:rsidRPr="00C96357">
        <w:rPr>
          <w:rFonts w:ascii="Times New Roman" w:hAnsi="Times New Roman" w:cs="Times New Roman"/>
          <w:sz w:val="28"/>
          <w:szCs w:val="28"/>
        </w:rPr>
        <w:t>доклінічних</w:t>
      </w:r>
      <w:proofErr w:type="spellEnd"/>
      <w:r w:rsidR="00D96881" w:rsidRPr="00C96357">
        <w:rPr>
          <w:rFonts w:ascii="Times New Roman" w:hAnsi="Times New Roman" w:cs="Times New Roman"/>
          <w:sz w:val="28"/>
          <w:szCs w:val="28"/>
        </w:rPr>
        <w:t xml:space="preserve"> та інших наукових досліджень, що виконуються на тваринах (методичні рекомендації) / О. Г. </w:t>
      </w:r>
      <w:proofErr w:type="spellStart"/>
      <w:r w:rsidR="00D96881" w:rsidRPr="00C96357">
        <w:rPr>
          <w:rFonts w:ascii="Times New Roman" w:hAnsi="Times New Roman" w:cs="Times New Roman"/>
          <w:sz w:val="28"/>
          <w:szCs w:val="28"/>
        </w:rPr>
        <w:t>Резніков</w:t>
      </w:r>
      <w:proofErr w:type="spellEnd"/>
      <w:r w:rsidR="00D96881" w:rsidRPr="00C96357">
        <w:rPr>
          <w:rFonts w:ascii="Times New Roman" w:hAnsi="Times New Roman" w:cs="Times New Roman"/>
          <w:sz w:val="28"/>
          <w:szCs w:val="28"/>
        </w:rPr>
        <w:t xml:space="preserve">, А. І. Соловйов, Н. В. </w:t>
      </w:r>
      <w:proofErr w:type="spellStart"/>
      <w:r w:rsidR="00D96881" w:rsidRPr="00C96357">
        <w:rPr>
          <w:rFonts w:ascii="Times New Roman" w:hAnsi="Times New Roman" w:cs="Times New Roman"/>
          <w:sz w:val="28"/>
          <w:szCs w:val="28"/>
        </w:rPr>
        <w:t>Добреля</w:t>
      </w:r>
      <w:proofErr w:type="spellEnd"/>
      <w:r w:rsidR="00D96881" w:rsidRPr="00C96357">
        <w:rPr>
          <w:rFonts w:ascii="Times New Roman" w:hAnsi="Times New Roman" w:cs="Times New Roman"/>
          <w:sz w:val="28"/>
          <w:szCs w:val="28"/>
        </w:rPr>
        <w:t xml:space="preserve">, О. В. </w:t>
      </w:r>
      <w:proofErr w:type="spellStart"/>
      <w:r w:rsidR="00D96881" w:rsidRPr="00C96357">
        <w:rPr>
          <w:rFonts w:ascii="Times New Roman" w:hAnsi="Times New Roman" w:cs="Times New Roman"/>
          <w:sz w:val="28"/>
          <w:szCs w:val="28"/>
        </w:rPr>
        <w:t>Стефанов</w:t>
      </w:r>
      <w:proofErr w:type="spellEnd"/>
      <w:r w:rsidR="00D96881" w:rsidRPr="00C96357">
        <w:rPr>
          <w:rFonts w:ascii="Times New Roman" w:hAnsi="Times New Roman" w:cs="Times New Roman"/>
          <w:sz w:val="28"/>
          <w:szCs w:val="28"/>
        </w:rPr>
        <w:t xml:space="preserve"> // Вісник фармакології та фармації. – 2007. – № 7. – С. 47–61.</w:t>
      </w:r>
    </w:p>
    <w:p w:rsidR="009E093F" w:rsidRPr="00F26756" w:rsidRDefault="005B388C" w:rsidP="009B566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A726B" w:rsidRPr="00C96357">
        <w:rPr>
          <w:rFonts w:ascii="Times New Roman" w:hAnsi="Times New Roman" w:cs="Times New Roman"/>
          <w:sz w:val="28"/>
          <w:szCs w:val="28"/>
        </w:rPr>
        <w:t xml:space="preserve">. </w:t>
      </w:r>
      <w:r w:rsidR="00CA726B" w:rsidRPr="00C963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Орехов О. О. </w:t>
      </w:r>
      <w:proofErr w:type="spellStart"/>
      <w:r w:rsidR="00CA726B" w:rsidRPr="00C963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Патоморфология</w:t>
      </w:r>
      <w:proofErr w:type="spellEnd"/>
      <w:r w:rsidR="00CA726B" w:rsidRPr="00C963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легких и микроциркуляторного русла малого круга кровообращения при хроническом экспериментальном аллергическом </w:t>
      </w:r>
      <w:proofErr w:type="spellStart"/>
      <w:r w:rsidR="00CA726B" w:rsidRPr="00C963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альвеолите</w:t>
      </w:r>
      <w:proofErr w:type="spellEnd"/>
      <w:r w:rsidR="00CA726B" w:rsidRPr="00C963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/ О. О. Орехов, Ю. А. Кирилов // Архив </w:t>
      </w:r>
      <w:proofErr w:type="gramStart"/>
      <w:r w:rsidR="00CA726B" w:rsidRPr="00C963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патологии.–</w:t>
      </w:r>
      <w:proofErr w:type="gramEnd"/>
      <w:r w:rsidR="00CA726B" w:rsidRPr="00C963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A726B" w:rsidRPr="00F267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1985.– № 10.– </w:t>
      </w:r>
      <w:r w:rsidR="00CA726B" w:rsidRPr="00C963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CA726B" w:rsidRPr="00F267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54–61.</w:t>
      </w:r>
    </w:p>
    <w:p w:rsidR="005D0C1A" w:rsidRDefault="005B388C" w:rsidP="009B566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r w:rsidRPr="00F267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6.</w:t>
      </w:r>
      <w:proofErr w:type="spellStart"/>
      <w:r w:rsidRPr="00C96357">
        <w:rPr>
          <w:rFonts w:ascii="Times New Roman" w:hAnsi="Times New Roman" w:cs="Times New Roman"/>
          <w:sz w:val="28"/>
          <w:szCs w:val="28"/>
        </w:rPr>
        <w:t>Holmes</w:t>
      </w:r>
      <w:proofErr w:type="spellEnd"/>
      <w:r w:rsidRPr="00C96357">
        <w:rPr>
          <w:rFonts w:ascii="Times New Roman" w:hAnsi="Times New Roman" w:cs="Times New Roman"/>
          <w:sz w:val="28"/>
          <w:szCs w:val="28"/>
        </w:rPr>
        <w:t xml:space="preserve"> R. </w:t>
      </w:r>
      <w:proofErr w:type="spellStart"/>
      <w:r w:rsidRPr="00C96357">
        <w:rPr>
          <w:rFonts w:ascii="Times New Roman" w:hAnsi="Times New Roman" w:cs="Times New Roman"/>
          <w:sz w:val="28"/>
          <w:szCs w:val="28"/>
        </w:rPr>
        <w:t>Epigenetic</w:t>
      </w:r>
      <w:proofErr w:type="spellEnd"/>
      <w:r w:rsidRPr="00C96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357">
        <w:rPr>
          <w:rFonts w:ascii="Times New Roman" w:hAnsi="Times New Roman" w:cs="Times New Roman"/>
          <w:sz w:val="28"/>
          <w:szCs w:val="28"/>
        </w:rPr>
        <w:t>interconversions</w:t>
      </w:r>
      <w:proofErr w:type="spellEnd"/>
      <w:r w:rsidRPr="00C96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35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96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35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96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357">
        <w:rPr>
          <w:rFonts w:ascii="Times New Roman" w:hAnsi="Times New Roman" w:cs="Times New Roman"/>
          <w:sz w:val="28"/>
          <w:szCs w:val="28"/>
        </w:rPr>
        <w:t>multiple</w:t>
      </w:r>
      <w:proofErr w:type="spellEnd"/>
      <w:r w:rsidRPr="00C96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357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C96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35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96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357">
        <w:rPr>
          <w:rFonts w:ascii="Times New Roman" w:hAnsi="Times New Roman" w:cs="Times New Roman"/>
          <w:sz w:val="28"/>
          <w:szCs w:val="28"/>
        </w:rPr>
        <w:t>mouse</w:t>
      </w:r>
      <w:proofErr w:type="spellEnd"/>
      <w:r w:rsidRPr="00C96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357">
        <w:rPr>
          <w:rFonts w:ascii="Times New Roman" w:hAnsi="Times New Roman" w:cs="Times New Roman"/>
          <w:sz w:val="28"/>
          <w:szCs w:val="28"/>
        </w:rPr>
        <w:t>liver</w:t>
      </w:r>
      <w:proofErr w:type="spellEnd"/>
      <w:r w:rsidRPr="00C96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357">
        <w:rPr>
          <w:rFonts w:ascii="Times New Roman" w:hAnsi="Times New Roman" w:cs="Times New Roman"/>
          <w:sz w:val="28"/>
          <w:szCs w:val="28"/>
        </w:rPr>
        <w:t>catalase</w:t>
      </w:r>
      <w:proofErr w:type="spellEnd"/>
      <w:r w:rsidRPr="00C96357">
        <w:rPr>
          <w:rFonts w:ascii="Times New Roman" w:hAnsi="Times New Roman" w:cs="Times New Roman"/>
          <w:sz w:val="28"/>
          <w:szCs w:val="28"/>
        </w:rPr>
        <w:t xml:space="preserve"> / R. </w:t>
      </w:r>
      <w:proofErr w:type="spellStart"/>
      <w:r w:rsidRPr="00C96357">
        <w:rPr>
          <w:rFonts w:ascii="Times New Roman" w:hAnsi="Times New Roman" w:cs="Times New Roman"/>
          <w:sz w:val="28"/>
          <w:szCs w:val="28"/>
        </w:rPr>
        <w:t>Holmes</w:t>
      </w:r>
      <w:proofErr w:type="spellEnd"/>
      <w:r w:rsidRPr="00C96357">
        <w:rPr>
          <w:rFonts w:ascii="Times New Roman" w:hAnsi="Times New Roman" w:cs="Times New Roman"/>
          <w:sz w:val="28"/>
          <w:szCs w:val="28"/>
        </w:rPr>
        <w:t xml:space="preserve">, C. </w:t>
      </w:r>
      <w:proofErr w:type="spellStart"/>
      <w:r w:rsidRPr="00C96357">
        <w:rPr>
          <w:rFonts w:ascii="Times New Roman" w:hAnsi="Times New Roman" w:cs="Times New Roman"/>
          <w:sz w:val="28"/>
          <w:szCs w:val="28"/>
        </w:rPr>
        <w:t>Masters</w:t>
      </w:r>
      <w:proofErr w:type="spellEnd"/>
      <w:r w:rsidRPr="00C96357">
        <w:rPr>
          <w:rFonts w:ascii="Times New Roman" w:hAnsi="Times New Roman" w:cs="Times New Roman"/>
          <w:sz w:val="28"/>
          <w:szCs w:val="28"/>
        </w:rPr>
        <w:t xml:space="preserve"> // FEBS </w:t>
      </w:r>
      <w:proofErr w:type="spellStart"/>
      <w:r w:rsidRPr="00C96357">
        <w:rPr>
          <w:rFonts w:ascii="Times New Roman" w:hAnsi="Times New Roman" w:cs="Times New Roman"/>
          <w:sz w:val="28"/>
          <w:szCs w:val="28"/>
        </w:rPr>
        <w:t>Lett</w:t>
      </w:r>
      <w:proofErr w:type="spellEnd"/>
      <w:r w:rsidRPr="00C96357">
        <w:rPr>
          <w:rFonts w:ascii="Times New Roman" w:hAnsi="Times New Roman" w:cs="Times New Roman"/>
          <w:sz w:val="28"/>
          <w:szCs w:val="28"/>
        </w:rPr>
        <w:t xml:space="preserve">. – 1970. – </w:t>
      </w:r>
      <w:proofErr w:type="spellStart"/>
      <w:r w:rsidRPr="00C96357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C96357">
        <w:rPr>
          <w:rFonts w:ascii="Times New Roman" w:hAnsi="Times New Roman" w:cs="Times New Roman"/>
          <w:sz w:val="28"/>
          <w:szCs w:val="28"/>
        </w:rPr>
        <w:t>. 11, N 1. – P. 45–48.</w:t>
      </w:r>
      <w:r w:rsidR="00CA726B" w:rsidRPr="00F267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CA726B" w:rsidRPr="00F26756" w:rsidRDefault="005D0C1A" w:rsidP="009B566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7.</w:t>
      </w:r>
      <w:r w:rsidR="00CA726B" w:rsidRPr="00C96357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Fried R. Enzymatic and non-enzymatic assay of super oxide dismutase </w:t>
      </w:r>
      <w:r w:rsidR="00CA726B" w:rsidRPr="00C96357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// </w:t>
      </w:r>
      <w:proofErr w:type="spellStart"/>
      <w:proofErr w:type="gramStart"/>
      <w:r w:rsidR="00CA726B" w:rsidRPr="00C96357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Biochemie</w:t>
      </w:r>
      <w:proofErr w:type="spellEnd"/>
      <w:r w:rsidR="00CA726B" w:rsidRPr="00C96357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.-</w:t>
      </w:r>
      <w:proofErr w:type="gramEnd"/>
      <w:r w:rsidR="00CA726B" w:rsidRPr="00C96357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r w:rsidR="00CA726B" w:rsidRPr="00F26756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 xml:space="preserve">1975.-57. 6 5 - </w:t>
      </w:r>
      <w:r w:rsidR="00CA726B" w:rsidRPr="00C96357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P</w:t>
      </w:r>
      <w:r w:rsidR="00CA726B" w:rsidRPr="00F26756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>. 657 – 660</w:t>
      </w:r>
    </w:p>
    <w:p w:rsidR="00C96357" w:rsidRPr="00C96357" w:rsidRDefault="00C96357" w:rsidP="009B56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57">
        <w:rPr>
          <w:rFonts w:ascii="Times New Roman" w:hAnsi="Times New Roman" w:cs="Times New Roman"/>
          <w:sz w:val="28"/>
          <w:szCs w:val="28"/>
        </w:rPr>
        <w:t xml:space="preserve">8. </w:t>
      </w:r>
      <w:r w:rsidR="005D0C1A" w:rsidRPr="00C96357">
        <w:rPr>
          <w:rFonts w:ascii="Times New Roman" w:hAnsi="Times New Roman" w:cs="Times New Roman"/>
          <w:sz w:val="28"/>
          <w:szCs w:val="28"/>
        </w:rPr>
        <w:t xml:space="preserve">Гаврилов В. Б. </w:t>
      </w:r>
      <w:proofErr w:type="spellStart"/>
      <w:r w:rsidR="005D0C1A" w:rsidRPr="00C96357">
        <w:rPr>
          <w:rFonts w:ascii="Times New Roman" w:hAnsi="Times New Roman" w:cs="Times New Roman"/>
          <w:sz w:val="28"/>
          <w:szCs w:val="28"/>
        </w:rPr>
        <w:t>Спектрофотометрическое</w:t>
      </w:r>
      <w:proofErr w:type="spellEnd"/>
      <w:r w:rsidR="005D0C1A" w:rsidRPr="00C96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C1A" w:rsidRPr="00C96357">
        <w:rPr>
          <w:rFonts w:ascii="Times New Roman" w:hAnsi="Times New Roman" w:cs="Times New Roman"/>
          <w:sz w:val="28"/>
          <w:szCs w:val="28"/>
        </w:rPr>
        <w:t>определение</w:t>
      </w:r>
      <w:proofErr w:type="spellEnd"/>
      <w:r w:rsidR="005D0C1A" w:rsidRPr="00C96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C1A" w:rsidRPr="00C96357">
        <w:rPr>
          <w:rFonts w:ascii="Times New Roman" w:hAnsi="Times New Roman" w:cs="Times New Roman"/>
          <w:sz w:val="28"/>
          <w:szCs w:val="28"/>
        </w:rPr>
        <w:t>содержания</w:t>
      </w:r>
      <w:proofErr w:type="spellEnd"/>
      <w:r w:rsidR="005D0C1A" w:rsidRPr="00C96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C1A" w:rsidRPr="00C96357">
        <w:rPr>
          <w:rFonts w:ascii="Times New Roman" w:hAnsi="Times New Roman" w:cs="Times New Roman"/>
          <w:sz w:val="28"/>
          <w:szCs w:val="28"/>
        </w:rPr>
        <w:t>гидроперекисей</w:t>
      </w:r>
      <w:proofErr w:type="spellEnd"/>
      <w:r w:rsidR="005D0C1A" w:rsidRPr="00C96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C1A" w:rsidRPr="00C96357">
        <w:rPr>
          <w:rFonts w:ascii="Times New Roman" w:hAnsi="Times New Roman" w:cs="Times New Roman"/>
          <w:sz w:val="28"/>
          <w:szCs w:val="28"/>
        </w:rPr>
        <w:t>липидов</w:t>
      </w:r>
      <w:proofErr w:type="spellEnd"/>
      <w:r w:rsidR="005D0C1A" w:rsidRPr="00C9635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D0C1A" w:rsidRPr="00C96357">
        <w:rPr>
          <w:rFonts w:ascii="Times New Roman" w:hAnsi="Times New Roman" w:cs="Times New Roman"/>
          <w:sz w:val="28"/>
          <w:szCs w:val="28"/>
        </w:rPr>
        <w:t>плазме</w:t>
      </w:r>
      <w:proofErr w:type="spellEnd"/>
      <w:r w:rsidR="005D0C1A" w:rsidRPr="00C96357">
        <w:rPr>
          <w:rFonts w:ascii="Times New Roman" w:hAnsi="Times New Roman" w:cs="Times New Roman"/>
          <w:sz w:val="28"/>
          <w:szCs w:val="28"/>
        </w:rPr>
        <w:t xml:space="preserve"> крови / В. Б. Гаврилов, М. И. </w:t>
      </w:r>
      <w:proofErr w:type="spellStart"/>
      <w:r w:rsidR="005D0C1A" w:rsidRPr="00C96357">
        <w:rPr>
          <w:rFonts w:ascii="Times New Roman" w:hAnsi="Times New Roman" w:cs="Times New Roman"/>
          <w:sz w:val="28"/>
          <w:szCs w:val="28"/>
        </w:rPr>
        <w:t>Мишкорудная</w:t>
      </w:r>
      <w:proofErr w:type="spellEnd"/>
      <w:r w:rsidR="005D0C1A" w:rsidRPr="00C96357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5D0C1A" w:rsidRPr="00C96357">
        <w:rPr>
          <w:rFonts w:ascii="Times New Roman" w:hAnsi="Times New Roman" w:cs="Times New Roman"/>
          <w:sz w:val="28"/>
          <w:szCs w:val="28"/>
        </w:rPr>
        <w:t>Лабораторная</w:t>
      </w:r>
      <w:proofErr w:type="spellEnd"/>
      <w:r w:rsidR="005D0C1A" w:rsidRPr="00C96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C1A" w:rsidRPr="00C96357">
        <w:rPr>
          <w:rFonts w:ascii="Times New Roman" w:hAnsi="Times New Roman" w:cs="Times New Roman"/>
          <w:sz w:val="28"/>
          <w:szCs w:val="28"/>
        </w:rPr>
        <w:t>диагностика</w:t>
      </w:r>
      <w:proofErr w:type="spellEnd"/>
      <w:r w:rsidR="005D0C1A" w:rsidRPr="00C96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C1A" w:rsidRPr="00C96357">
        <w:rPr>
          <w:rFonts w:ascii="Times New Roman" w:hAnsi="Times New Roman" w:cs="Times New Roman"/>
          <w:sz w:val="28"/>
          <w:szCs w:val="28"/>
        </w:rPr>
        <w:t>ишемической</w:t>
      </w:r>
      <w:proofErr w:type="spellEnd"/>
      <w:r w:rsidR="005D0C1A" w:rsidRPr="00C96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C1A" w:rsidRPr="00C96357">
        <w:rPr>
          <w:rFonts w:ascii="Times New Roman" w:hAnsi="Times New Roman" w:cs="Times New Roman"/>
          <w:sz w:val="28"/>
          <w:szCs w:val="28"/>
        </w:rPr>
        <w:t>болезни</w:t>
      </w:r>
      <w:proofErr w:type="spellEnd"/>
      <w:r w:rsidR="005D0C1A" w:rsidRPr="00C96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C1A" w:rsidRPr="00C96357">
        <w:rPr>
          <w:rFonts w:ascii="Times New Roman" w:hAnsi="Times New Roman" w:cs="Times New Roman"/>
          <w:sz w:val="28"/>
          <w:szCs w:val="28"/>
        </w:rPr>
        <w:t>сердца</w:t>
      </w:r>
      <w:proofErr w:type="spellEnd"/>
      <w:r w:rsidR="005D0C1A" w:rsidRPr="00C96357">
        <w:rPr>
          <w:rFonts w:ascii="Times New Roman" w:hAnsi="Times New Roman" w:cs="Times New Roman"/>
          <w:sz w:val="28"/>
          <w:szCs w:val="28"/>
        </w:rPr>
        <w:t>. – К. : Здоров’я, 1989. – С. 170–171.</w:t>
      </w:r>
    </w:p>
    <w:p w:rsidR="00CA726B" w:rsidRDefault="00C96357" w:rsidP="009B56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57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="00A52106" w:rsidRPr="00C96357">
        <w:rPr>
          <w:rFonts w:ascii="Times New Roman" w:hAnsi="Times New Roman" w:cs="Times New Roman"/>
          <w:sz w:val="28"/>
          <w:szCs w:val="28"/>
        </w:rPr>
        <w:t>Коробейникова</w:t>
      </w:r>
      <w:proofErr w:type="spellEnd"/>
      <w:r w:rsidR="00A52106" w:rsidRPr="00C96357">
        <w:rPr>
          <w:rFonts w:ascii="Times New Roman" w:hAnsi="Times New Roman" w:cs="Times New Roman"/>
          <w:sz w:val="28"/>
          <w:szCs w:val="28"/>
        </w:rPr>
        <w:t xml:space="preserve"> Э. Н. </w:t>
      </w:r>
      <w:proofErr w:type="spellStart"/>
      <w:r w:rsidR="00A52106" w:rsidRPr="00C96357">
        <w:rPr>
          <w:rFonts w:ascii="Times New Roman" w:hAnsi="Times New Roman" w:cs="Times New Roman"/>
          <w:sz w:val="28"/>
          <w:szCs w:val="28"/>
        </w:rPr>
        <w:t>Модификация</w:t>
      </w:r>
      <w:proofErr w:type="spellEnd"/>
      <w:r w:rsidR="00A52106" w:rsidRPr="00C96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106" w:rsidRPr="00C96357">
        <w:rPr>
          <w:rFonts w:ascii="Times New Roman" w:hAnsi="Times New Roman" w:cs="Times New Roman"/>
          <w:sz w:val="28"/>
          <w:szCs w:val="28"/>
        </w:rPr>
        <w:t>определения</w:t>
      </w:r>
      <w:proofErr w:type="spellEnd"/>
      <w:r w:rsidR="00A52106" w:rsidRPr="00C96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106" w:rsidRPr="00C96357">
        <w:rPr>
          <w:rFonts w:ascii="Times New Roman" w:hAnsi="Times New Roman" w:cs="Times New Roman"/>
          <w:sz w:val="28"/>
          <w:szCs w:val="28"/>
        </w:rPr>
        <w:t>продуктов</w:t>
      </w:r>
      <w:proofErr w:type="spellEnd"/>
      <w:r w:rsidR="00A52106" w:rsidRPr="00C96357">
        <w:rPr>
          <w:rFonts w:ascii="Times New Roman" w:hAnsi="Times New Roman" w:cs="Times New Roman"/>
          <w:sz w:val="28"/>
          <w:szCs w:val="28"/>
        </w:rPr>
        <w:t xml:space="preserve"> ПОЛ в </w:t>
      </w:r>
      <w:proofErr w:type="spellStart"/>
      <w:r w:rsidR="00A52106" w:rsidRPr="00C96357">
        <w:rPr>
          <w:rFonts w:ascii="Times New Roman" w:hAnsi="Times New Roman" w:cs="Times New Roman"/>
          <w:sz w:val="28"/>
          <w:szCs w:val="28"/>
        </w:rPr>
        <w:t>реакции</w:t>
      </w:r>
      <w:proofErr w:type="spellEnd"/>
      <w:r w:rsidR="00A52106" w:rsidRPr="00C96357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A52106" w:rsidRPr="00C96357">
        <w:rPr>
          <w:rFonts w:ascii="Times New Roman" w:hAnsi="Times New Roman" w:cs="Times New Roman"/>
          <w:sz w:val="28"/>
          <w:szCs w:val="28"/>
        </w:rPr>
        <w:t>тиобарбитуровой</w:t>
      </w:r>
      <w:proofErr w:type="spellEnd"/>
      <w:r w:rsidR="00A52106" w:rsidRPr="00C96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106" w:rsidRPr="00C96357">
        <w:rPr>
          <w:rFonts w:ascii="Times New Roman" w:hAnsi="Times New Roman" w:cs="Times New Roman"/>
          <w:sz w:val="28"/>
          <w:szCs w:val="28"/>
        </w:rPr>
        <w:t>кислотой</w:t>
      </w:r>
      <w:proofErr w:type="spellEnd"/>
      <w:r w:rsidR="00A52106" w:rsidRPr="00C96357">
        <w:rPr>
          <w:rFonts w:ascii="Times New Roman" w:hAnsi="Times New Roman" w:cs="Times New Roman"/>
          <w:sz w:val="28"/>
          <w:szCs w:val="28"/>
        </w:rPr>
        <w:t xml:space="preserve"> / Э. Н. </w:t>
      </w:r>
      <w:proofErr w:type="spellStart"/>
      <w:r w:rsidR="00A52106" w:rsidRPr="00C96357">
        <w:rPr>
          <w:rFonts w:ascii="Times New Roman" w:hAnsi="Times New Roman" w:cs="Times New Roman"/>
          <w:sz w:val="28"/>
          <w:szCs w:val="28"/>
        </w:rPr>
        <w:t>Коробейникова</w:t>
      </w:r>
      <w:proofErr w:type="spellEnd"/>
      <w:r w:rsidR="00A52106" w:rsidRPr="00C96357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A52106" w:rsidRPr="00C96357">
        <w:rPr>
          <w:rFonts w:ascii="Times New Roman" w:hAnsi="Times New Roman" w:cs="Times New Roman"/>
          <w:sz w:val="28"/>
          <w:szCs w:val="28"/>
        </w:rPr>
        <w:t>Лабораторное</w:t>
      </w:r>
      <w:proofErr w:type="spellEnd"/>
      <w:r w:rsidR="00A52106" w:rsidRPr="00C96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106" w:rsidRPr="00C96357">
        <w:rPr>
          <w:rFonts w:ascii="Times New Roman" w:hAnsi="Times New Roman" w:cs="Times New Roman"/>
          <w:sz w:val="28"/>
          <w:szCs w:val="28"/>
        </w:rPr>
        <w:t>дело</w:t>
      </w:r>
      <w:proofErr w:type="spellEnd"/>
      <w:r w:rsidR="00A52106" w:rsidRPr="00C96357">
        <w:rPr>
          <w:rFonts w:ascii="Times New Roman" w:hAnsi="Times New Roman" w:cs="Times New Roman"/>
          <w:sz w:val="28"/>
          <w:szCs w:val="28"/>
        </w:rPr>
        <w:t>. – 1989. – № 7. – С. 8– 10.</w:t>
      </w:r>
    </w:p>
    <w:p w:rsidR="006B28A2" w:rsidRPr="006B28A2" w:rsidRDefault="006B28A2" w:rsidP="006B28A2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UDK</w:t>
      </w:r>
      <w:r w:rsidRPr="006B28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28A2">
        <w:rPr>
          <w:rFonts w:ascii="Times New Roman" w:hAnsi="Times New Roman" w:cs="Times New Roman"/>
          <w:sz w:val="28"/>
          <w:szCs w:val="28"/>
          <w:shd w:val="clear" w:color="auto" w:fill="FFFFFF"/>
        </w:rPr>
        <w:t>616.24-002-008.6-056.3-078.839-06:612.014.484]-08</w:t>
      </w:r>
    </w:p>
    <w:p w:rsidR="006B28A2" w:rsidRPr="006B28A2" w:rsidRDefault="006B28A2" w:rsidP="006B28A2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B28A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DOI</w:t>
      </w:r>
    </w:p>
    <w:p w:rsidR="006B28A2" w:rsidRPr="00DE206F" w:rsidRDefault="006B28A2" w:rsidP="006B28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" w:eastAsia="uk-UA"/>
        </w:rPr>
      </w:pPr>
      <w:r w:rsidRPr="00DE206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Marta </w:t>
      </w:r>
      <w:proofErr w:type="spellStart"/>
      <w:r w:rsidRPr="00DE206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Kovalska</w:t>
      </w:r>
      <w:proofErr w:type="spellEnd"/>
    </w:p>
    <w:p w:rsidR="006B28A2" w:rsidRDefault="006B28A2" w:rsidP="006B28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" w:eastAsia="uk-UA"/>
        </w:rPr>
      </w:pPr>
      <w:proofErr w:type="spellStart"/>
      <w:r w:rsidRPr="00DE206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Lviv</w:t>
      </w:r>
      <w:proofErr w:type="spellEnd"/>
      <w:r w:rsidRPr="00DE206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National Medical Unive</w:t>
      </w:r>
      <w:r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rsity named after. D.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Galytsky</w:t>
      </w:r>
      <w:proofErr w:type="spellEnd"/>
    </w:p>
    <w:p w:rsidR="009B5667" w:rsidRDefault="009B5667" w:rsidP="009B5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" w:eastAsia="uk-UA"/>
        </w:rPr>
      </w:pPr>
      <w:r w:rsidRPr="009B5667">
        <w:rPr>
          <w:rFonts w:ascii="Times New Roman" w:eastAsia="Times New Roman" w:hAnsi="Times New Roman" w:cs="Times New Roman"/>
          <w:b/>
          <w:sz w:val="28"/>
          <w:szCs w:val="28"/>
          <w:lang w:val="en" w:eastAsia="uk-UA"/>
        </w:rPr>
        <w:t>CHANGES IN TUMUE OF ANIMALS OF PARAMETERS OF PROOXIDATIVE AND ANTIOXIDANT SYSTEMS UNDER THE CONDITIONS FOR FORMATION OF EXPERIMENTAL ALLERGEN ALVELOLITIS</w:t>
      </w:r>
    </w:p>
    <w:p w:rsidR="006B28A2" w:rsidRDefault="0040600D" w:rsidP="009B5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0600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Resume</w:t>
      </w:r>
      <w:proofErr w:type="spellEnd"/>
      <w:r w:rsidRPr="0040600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this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paper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it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established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that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under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conditions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development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experimental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allergic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alveolitis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at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34th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day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concentration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malonic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aldehyde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increases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due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strengthening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lipid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peroxidation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processes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These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changes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indicate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that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pathogenesis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development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experimental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allergic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alveolitis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guinea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pigs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an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important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role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played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by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processes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lipid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peroxidation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enzyme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non-enzymatic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levels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antioxidant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system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well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significant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depletion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enzyme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chain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antioxidant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glutathione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system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on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34th </w:t>
      </w:r>
      <w:proofErr w:type="spellStart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day</w:t>
      </w:r>
      <w:proofErr w:type="spellEnd"/>
      <w:r w:rsidRPr="0040600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0600D" w:rsidRDefault="0040600D" w:rsidP="009B56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00D">
        <w:rPr>
          <w:rFonts w:ascii="Times New Roman" w:hAnsi="Times New Roman" w:cs="Times New Roman"/>
          <w:b/>
          <w:sz w:val="28"/>
          <w:szCs w:val="28"/>
        </w:rPr>
        <w:t>Objective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antioxidant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thymus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animals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EAA. </w:t>
      </w:r>
    </w:p>
    <w:p w:rsidR="0040600D" w:rsidRDefault="0040600D" w:rsidP="009B56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00D">
        <w:rPr>
          <w:rFonts w:ascii="Times New Roman" w:hAnsi="Times New Roman" w:cs="Times New Roman"/>
          <w:b/>
          <w:sz w:val="28"/>
          <w:szCs w:val="28"/>
        </w:rPr>
        <w:lastRenderedPageBreak/>
        <w:t>Materials</w:t>
      </w:r>
      <w:proofErr w:type="spellEnd"/>
      <w:r w:rsidRPr="004060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4060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b/>
          <w:sz w:val="28"/>
          <w:szCs w:val="28"/>
        </w:rPr>
        <w:t>methods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Experiments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conducted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36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guinea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pigs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body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weight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0.18-0.20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kg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Distributed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four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nine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animals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). 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Intact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guinea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pigs-the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). 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Animals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experimental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allergic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alveolitis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(EAA) -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second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third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fourth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respectively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1, 2,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34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days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Determination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tests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reflect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processes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prooxidant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(DC, MDA)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antioxidant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(SOD,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catalase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thymus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performed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intact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guinea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pigs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animals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experimental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allergic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alveolitis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Experimental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AA - by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OO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Orekhov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Yu.A.Kyrilov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, 1985; 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animals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decapitated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ethereal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anesthesia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1st, 2nd, 34th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conducted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fence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thymus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homogenate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prepared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>.</w:t>
      </w:r>
    </w:p>
    <w:p w:rsidR="0040600D" w:rsidRDefault="0040600D" w:rsidP="009B56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00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homogenate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catalase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(CT) -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B.Holmes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C.Masters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superoxide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dismutase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(SOD) -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R.Fried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diene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conjugates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(DK) by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VBGavrilov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, MI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Mishkorudnoy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determined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malonic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dialdehyde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(MDA) by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E.N.Korobainikov's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Statistical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processing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carried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Styuden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>.</w:t>
      </w:r>
    </w:p>
    <w:p w:rsidR="0040600D" w:rsidRDefault="0040600D" w:rsidP="009B56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00D">
        <w:rPr>
          <w:rFonts w:ascii="Times New Roman" w:hAnsi="Times New Roman" w:cs="Times New Roman"/>
          <w:b/>
          <w:sz w:val="28"/>
          <w:szCs w:val="28"/>
        </w:rPr>
        <w:t>Results</w:t>
      </w:r>
      <w:proofErr w:type="spellEnd"/>
      <w:r w:rsidRPr="004060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4060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4060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b/>
          <w:sz w:val="28"/>
          <w:szCs w:val="28"/>
        </w:rPr>
        <w:t>study</w:t>
      </w:r>
      <w:proofErr w:type="spellEnd"/>
      <w:r w:rsidRPr="004060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4060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b/>
          <w:sz w:val="28"/>
          <w:szCs w:val="28"/>
        </w:rPr>
        <w:t>their</w:t>
      </w:r>
      <w:proofErr w:type="spellEnd"/>
      <w:r w:rsidRPr="004060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b/>
          <w:sz w:val="28"/>
          <w:szCs w:val="28"/>
        </w:rPr>
        <w:t>discussion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found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enzymes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AOS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varied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unidirectionally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depending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periods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experimental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AA. </w:t>
      </w:r>
    </w:p>
    <w:p w:rsidR="0040600D" w:rsidRPr="0040600D" w:rsidRDefault="0040600D" w:rsidP="009B56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00D">
        <w:rPr>
          <w:rFonts w:ascii="Times New Roman" w:hAnsi="Times New Roman" w:cs="Times New Roman"/>
          <w:b/>
          <w:sz w:val="28"/>
          <w:szCs w:val="28"/>
        </w:rPr>
        <w:t>As</w:t>
      </w:r>
      <w:proofErr w:type="spellEnd"/>
      <w:r w:rsidRPr="0040600D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40600D">
        <w:rPr>
          <w:rFonts w:ascii="Times New Roman" w:hAnsi="Times New Roman" w:cs="Times New Roman"/>
          <w:b/>
          <w:sz w:val="28"/>
          <w:szCs w:val="28"/>
        </w:rPr>
        <w:t>result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conducted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shown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guinea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pigs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experimental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AA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increase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LPP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products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both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initial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final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stages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findings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findings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indicate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significant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changes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antioxidant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thymus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animals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exogenous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allergic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alveolitis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better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understanding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pathogenesis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EAA. 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provide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opportunity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effective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effective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correct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detected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changes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EAA.</w:t>
      </w:r>
    </w:p>
    <w:p w:rsidR="0040600D" w:rsidRPr="00D12722" w:rsidRDefault="0040600D" w:rsidP="009B566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600D">
        <w:rPr>
          <w:rFonts w:ascii="Times New Roman" w:eastAsia="Times New Roman" w:hAnsi="Times New Roman" w:cs="Times New Roman"/>
          <w:b/>
          <w:sz w:val="28"/>
          <w:szCs w:val="28"/>
          <w:lang w:val="en" w:eastAsia="uk-UA"/>
        </w:rPr>
        <w:t>Key words</w:t>
      </w:r>
      <w:r w:rsidRPr="00D12722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: experimental allergic </w:t>
      </w:r>
      <w:proofErr w:type="spellStart"/>
      <w:r w:rsidRPr="00D12722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alveolitis</w:t>
      </w:r>
      <w:proofErr w:type="spellEnd"/>
      <w:r w:rsidRPr="00D12722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, thymus, diene conjugates, malonic </w:t>
      </w:r>
      <w:proofErr w:type="spellStart"/>
      <w:r w:rsidRPr="00D12722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dialdehyde</w:t>
      </w:r>
      <w:proofErr w:type="spellEnd"/>
      <w:r w:rsidRPr="00D12722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, superoxide dismutase, catalase.</w:t>
      </w:r>
    </w:p>
    <w:p w:rsidR="0040600D" w:rsidRDefault="0040600D" w:rsidP="0040600D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0600D" w:rsidRPr="006B28A2" w:rsidRDefault="0040600D" w:rsidP="0040600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UDK</w:t>
      </w:r>
      <w:r w:rsidRPr="006B28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28A2">
        <w:rPr>
          <w:rFonts w:ascii="Times New Roman" w:hAnsi="Times New Roman" w:cs="Times New Roman"/>
          <w:sz w:val="28"/>
          <w:szCs w:val="28"/>
          <w:shd w:val="clear" w:color="auto" w:fill="FFFFFF"/>
        </w:rPr>
        <w:t>616.24-002-008.6-056.3-078.839-06:612.014.484]-08</w:t>
      </w:r>
    </w:p>
    <w:p w:rsidR="0040600D" w:rsidRPr="0040600D" w:rsidRDefault="0040600D" w:rsidP="0040600D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B28A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DOI</w:t>
      </w:r>
    </w:p>
    <w:p w:rsidR="0040600D" w:rsidRDefault="0040600D" w:rsidP="0040600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206F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DE206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DE20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206F">
        <w:rPr>
          <w:rFonts w:ascii="Times New Roman" w:hAnsi="Times New Roman" w:cs="Times New Roman"/>
          <w:sz w:val="28"/>
          <w:szCs w:val="28"/>
          <w:shd w:val="clear" w:color="auto" w:fill="FFFFFF"/>
        </w:rPr>
        <w:t>Ковальская</w:t>
      </w:r>
      <w:proofErr w:type="spellEnd"/>
      <w:r w:rsidRPr="00DE20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0600D" w:rsidRDefault="0040600D" w:rsidP="0040600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E206F">
        <w:rPr>
          <w:rFonts w:ascii="Times New Roman" w:hAnsi="Times New Roman" w:cs="Times New Roman"/>
          <w:sz w:val="28"/>
          <w:szCs w:val="28"/>
          <w:shd w:val="clear" w:color="auto" w:fill="FFFFFF"/>
        </w:rPr>
        <w:t>Львовский</w:t>
      </w:r>
      <w:proofErr w:type="spellEnd"/>
      <w:r w:rsidRPr="00DE20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206F">
        <w:rPr>
          <w:rFonts w:ascii="Times New Roman" w:hAnsi="Times New Roman" w:cs="Times New Roman"/>
          <w:sz w:val="28"/>
          <w:szCs w:val="28"/>
          <w:shd w:val="clear" w:color="auto" w:fill="FFFFFF"/>
        </w:rPr>
        <w:t>национальный</w:t>
      </w:r>
      <w:proofErr w:type="spellEnd"/>
      <w:r w:rsidRPr="00DE20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206F">
        <w:rPr>
          <w:rFonts w:ascii="Times New Roman" w:hAnsi="Times New Roman" w:cs="Times New Roman"/>
          <w:sz w:val="28"/>
          <w:szCs w:val="28"/>
          <w:shd w:val="clear" w:color="auto" w:fill="FFFFFF"/>
        </w:rPr>
        <w:t>медицинский</w:t>
      </w:r>
      <w:proofErr w:type="spellEnd"/>
      <w:r w:rsidRPr="00DE20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206F">
        <w:rPr>
          <w:rFonts w:ascii="Times New Roman" w:hAnsi="Times New Roman" w:cs="Times New Roman"/>
          <w:sz w:val="28"/>
          <w:szCs w:val="28"/>
          <w:shd w:val="clear" w:color="auto" w:fill="FFFFFF"/>
        </w:rPr>
        <w:t>университет</w:t>
      </w:r>
      <w:proofErr w:type="spellEnd"/>
      <w:r w:rsidRPr="00DE20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206F"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proofErr w:type="spellEnd"/>
      <w:r w:rsidRPr="00DE20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Д. </w:t>
      </w:r>
      <w:proofErr w:type="spellStart"/>
      <w:r w:rsidRPr="00DE206F">
        <w:rPr>
          <w:rFonts w:ascii="Times New Roman" w:hAnsi="Times New Roman" w:cs="Times New Roman"/>
          <w:sz w:val="28"/>
          <w:szCs w:val="28"/>
          <w:shd w:val="clear" w:color="auto" w:fill="FFFFFF"/>
        </w:rPr>
        <w:t>Галицкого</w:t>
      </w:r>
      <w:proofErr w:type="spellEnd"/>
    </w:p>
    <w:p w:rsidR="009B5667" w:rsidRDefault="009B5667" w:rsidP="0040600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9B566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ИЗМЕНЕНИЯ В </w:t>
      </w:r>
      <w:r w:rsidRPr="00D1272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ТИМУСЕ</w:t>
      </w:r>
      <w:r w:rsidRPr="009B566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ЖИВОТНЫХ ПОКАЗАТЕЛЕЙ ПРООКСИДАНТНО </w:t>
      </w:r>
      <w:r w:rsidRPr="00D1272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И АНТИОКСИДАНТНОЙ СИСТЕМ В УСЛОВИЯХ ФОРМИРОВАНИЯ ЭКСПЕРИМЕНТАЛЬНОГО АЛЛЕРГИЧЕСКОВО АЛЬВЕОЛИТА</w:t>
      </w:r>
    </w:p>
    <w:p w:rsidR="0040600D" w:rsidRPr="0040600D" w:rsidRDefault="0040600D" w:rsidP="009B56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0600D">
        <w:rPr>
          <w:rFonts w:ascii="Times New Roman" w:hAnsi="Times New Roman" w:cs="Times New Roman"/>
          <w:b/>
          <w:sz w:val="28"/>
          <w:szCs w:val="28"/>
        </w:rPr>
        <w:t>Резюме.</w:t>
      </w:r>
      <w:r w:rsidRPr="0040600D">
        <w:rPr>
          <w:rFonts w:ascii="Times New Roman" w:hAnsi="Times New Roman" w:cs="Times New Roman"/>
          <w:sz w:val="28"/>
          <w:szCs w:val="28"/>
        </w:rPr>
        <w:t xml:space="preserve">  В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данной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работе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установлено,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условиях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развития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экспериментального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аллергического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альвеолита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на 34-ю суток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возрастает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концентрация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малонового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альдегида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счет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усиления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процессов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перекисного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окисления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липидов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Данные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изменения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указывают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в патогенезе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развития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экспериментального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аллергического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альвеолита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в море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ских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свинках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важную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играют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процессы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перекисного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окисления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липидов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ферментативной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неферментативной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звена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антиоксидантной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системы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также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значительное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истощение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ферментативной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звена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антиоксидантной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глутатионовой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системы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на 34-е сутки.</w:t>
      </w:r>
    </w:p>
    <w:p w:rsidR="0040600D" w:rsidRPr="0040600D" w:rsidRDefault="0040600D" w:rsidP="009B56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00D">
        <w:rPr>
          <w:rFonts w:ascii="Times New Roman" w:hAnsi="Times New Roman" w:cs="Times New Roman"/>
          <w:b/>
          <w:sz w:val="28"/>
          <w:szCs w:val="28"/>
        </w:rPr>
        <w:t>Цель</w:t>
      </w:r>
      <w:r w:rsidRPr="0040600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изучение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состояния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про- и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антиоксидантной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системы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тимусе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животных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разные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периоды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развития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ЕАА.</w:t>
      </w:r>
    </w:p>
    <w:p w:rsidR="0040600D" w:rsidRPr="0040600D" w:rsidRDefault="0040600D" w:rsidP="009B56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00D">
        <w:rPr>
          <w:rFonts w:ascii="Times New Roman" w:hAnsi="Times New Roman" w:cs="Times New Roman"/>
          <w:b/>
          <w:sz w:val="28"/>
          <w:szCs w:val="28"/>
        </w:rPr>
        <w:t>Материалы</w:t>
      </w:r>
      <w:proofErr w:type="spellEnd"/>
      <w:r w:rsidRPr="0040600D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40600D">
        <w:rPr>
          <w:rFonts w:ascii="Times New Roman" w:hAnsi="Times New Roman" w:cs="Times New Roman"/>
          <w:b/>
          <w:sz w:val="28"/>
          <w:szCs w:val="28"/>
        </w:rPr>
        <w:t>методы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Опыты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были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проведены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на 36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морских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свинках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массой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тела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0,18-0,20 кг. 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Разделили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четыре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группы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девять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животных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каждой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). 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Интактные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морские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свинки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первых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группу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(контроль). 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Животные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экспериментальным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аллергическим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альвеолитом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(ЕАА) -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вторая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третья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четвертая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группы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соответственно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на 1, 2, и 34 суток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эксперимента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Определение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тестов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которые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отражают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процессы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прооксидантного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(ДК, МДА) и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антиоксидантной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систем (СОД, каталаза) в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тимусе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осуществляли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интактных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морских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свинок и у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животных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экспериментальным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аллергическим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алвеолитом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Экспериментальный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АА - методом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О.О.Орехова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Ю.А.Кирилова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, 1985; 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lastRenderedPageBreak/>
        <w:t>Животных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декапитировали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эфирным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наркозом на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первом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, 2-ю,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тридцать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четвёртого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суток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проведения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эксперимента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.  Проводили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забор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тимуса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которого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готовили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гомогенат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>.</w:t>
      </w:r>
    </w:p>
    <w:p w:rsidR="0040600D" w:rsidRPr="0040600D" w:rsidRDefault="0040600D" w:rsidP="009B56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00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гомогенате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исследовали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активность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каталазы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(КТ) -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B.Holmes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C.Masters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супероксиддисмутазы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(СОД) -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R.Fried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также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содержание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диеновых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конъюгатов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(ДК) - методом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В.Б.Гаврилова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М.И.Мишкоруднои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определяли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уровень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малонового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диальдегида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(МДА) по - методом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Э.Н.Коробейникова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Статистическая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обработка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цифровых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данных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проводилось с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использованием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метода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Стюдента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>.</w:t>
      </w:r>
    </w:p>
    <w:p w:rsidR="0040600D" w:rsidRPr="0040600D" w:rsidRDefault="0040600D" w:rsidP="009B56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00D">
        <w:rPr>
          <w:rFonts w:ascii="Times New Roman" w:hAnsi="Times New Roman" w:cs="Times New Roman"/>
          <w:b/>
          <w:sz w:val="28"/>
          <w:szCs w:val="28"/>
        </w:rPr>
        <w:t>Результаты</w:t>
      </w:r>
      <w:proofErr w:type="spellEnd"/>
      <w:r w:rsidRPr="004060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b/>
          <w:sz w:val="28"/>
          <w:szCs w:val="28"/>
        </w:rPr>
        <w:t>исследования</w:t>
      </w:r>
      <w:proofErr w:type="spellEnd"/>
      <w:r w:rsidRPr="0040600D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40600D">
        <w:rPr>
          <w:rFonts w:ascii="Times New Roman" w:hAnsi="Times New Roman" w:cs="Times New Roman"/>
          <w:b/>
          <w:sz w:val="28"/>
          <w:szCs w:val="28"/>
        </w:rPr>
        <w:t>их</w:t>
      </w:r>
      <w:proofErr w:type="spellEnd"/>
      <w:r w:rsidRPr="004060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b/>
          <w:sz w:val="28"/>
          <w:szCs w:val="28"/>
        </w:rPr>
        <w:t>обсуждение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Результатами наших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исследований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установлено,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активность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ферментов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АОС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изменений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однонаправленно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зависимости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периодов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формирования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экспериментального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АА.  В результате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проведенных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исследований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показано,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морских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свинок с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экспериментальным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АА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наблюдается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повышение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продуктов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ПОЛ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начального, так и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завершающего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его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этапов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600D" w:rsidRDefault="0040600D" w:rsidP="009B56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00D">
        <w:rPr>
          <w:rFonts w:ascii="Times New Roman" w:hAnsi="Times New Roman" w:cs="Times New Roman"/>
          <w:b/>
          <w:sz w:val="28"/>
          <w:szCs w:val="28"/>
        </w:rPr>
        <w:t>Выводы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полученные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результаты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свидетельствуют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значительных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изменениях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состоянии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про- и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антиоксидантной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систем в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тимусе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животных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экзогенным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аллергическим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альвеолитом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важны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лучшего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понимания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патогенеза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ЕАА. 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Данные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исследования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дают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возможность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поиска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более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эффективных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результативных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способов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коррекции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выявленных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0D">
        <w:rPr>
          <w:rFonts w:ascii="Times New Roman" w:hAnsi="Times New Roman" w:cs="Times New Roman"/>
          <w:sz w:val="28"/>
          <w:szCs w:val="28"/>
        </w:rPr>
        <w:t>изменений</w:t>
      </w:r>
      <w:proofErr w:type="spellEnd"/>
      <w:r w:rsidRPr="0040600D">
        <w:rPr>
          <w:rFonts w:ascii="Times New Roman" w:hAnsi="Times New Roman" w:cs="Times New Roman"/>
          <w:sz w:val="28"/>
          <w:szCs w:val="28"/>
        </w:rPr>
        <w:t xml:space="preserve"> при ЕАА.</w:t>
      </w:r>
    </w:p>
    <w:p w:rsidR="0040600D" w:rsidRPr="00D12722" w:rsidRDefault="0040600D" w:rsidP="009B56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060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Ключевые</w:t>
      </w:r>
      <w:proofErr w:type="spellEnd"/>
      <w:r w:rsidRPr="004060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слова</w:t>
      </w:r>
      <w:r w:rsidRPr="00D127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D12722">
        <w:rPr>
          <w:rFonts w:ascii="Times New Roman" w:hAnsi="Times New Roman" w:cs="Times New Roman"/>
          <w:sz w:val="28"/>
          <w:szCs w:val="28"/>
          <w:shd w:val="clear" w:color="auto" w:fill="FFFFFF"/>
        </w:rPr>
        <w:t>экспериментальный</w:t>
      </w:r>
      <w:proofErr w:type="spellEnd"/>
      <w:r w:rsidRPr="00D127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2722">
        <w:rPr>
          <w:rFonts w:ascii="Times New Roman" w:hAnsi="Times New Roman" w:cs="Times New Roman"/>
          <w:sz w:val="28"/>
          <w:szCs w:val="28"/>
          <w:shd w:val="clear" w:color="auto" w:fill="FFFFFF"/>
        </w:rPr>
        <w:t>аллергический</w:t>
      </w:r>
      <w:proofErr w:type="spellEnd"/>
      <w:r w:rsidRPr="00D127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2722">
        <w:rPr>
          <w:rFonts w:ascii="Times New Roman" w:hAnsi="Times New Roman" w:cs="Times New Roman"/>
          <w:sz w:val="28"/>
          <w:szCs w:val="28"/>
          <w:shd w:val="clear" w:color="auto" w:fill="FFFFFF"/>
        </w:rPr>
        <w:t>альвеолит</w:t>
      </w:r>
      <w:proofErr w:type="spellEnd"/>
      <w:r w:rsidRPr="00D127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12722">
        <w:rPr>
          <w:rFonts w:ascii="Times New Roman" w:hAnsi="Times New Roman" w:cs="Times New Roman"/>
          <w:sz w:val="28"/>
          <w:szCs w:val="28"/>
          <w:shd w:val="clear" w:color="auto" w:fill="FFFFFF"/>
        </w:rPr>
        <w:t>тимус</w:t>
      </w:r>
      <w:proofErr w:type="spellEnd"/>
      <w:r w:rsidRPr="00D127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12722">
        <w:rPr>
          <w:rFonts w:ascii="Times New Roman" w:hAnsi="Times New Roman" w:cs="Times New Roman"/>
          <w:sz w:val="28"/>
          <w:szCs w:val="28"/>
          <w:shd w:val="clear" w:color="auto" w:fill="FFFFFF"/>
        </w:rPr>
        <w:t>диеновые</w:t>
      </w:r>
      <w:proofErr w:type="spellEnd"/>
      <w:r w:rsidRPr="00D127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2722">
        <w:rPr>
          <w:rFonts w:ascii="Times New Roman" w:hAnsi="Times New Roman" w:cs="Times New Roman"/>
          <w:sz w:val="28"/>
          <w:szCs w:val="28"/>
          <w:shd w:val="clear" w:color="auto" w:fill="FFFFFF"/>
        </w:rPr>
        <w:t>конъюгаты</w:t>
      </w:r>
      <w:proofErr w:type="spellEnd"/>
      <w:r w:rsidRPr="00D127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12722">
        <w:rPr>
          <w:rFonts w:ascii="Times New Roman" w:hAnsi="Times New Roman" w:cs="Times New Roman"/>
          <w:sz w:val="28"/>
          <w:szCs w:val="28"/>
          <w:shd w:val="clear" w:color="auto" w:fill="FFFFFF"/>
        </w:rPr>
        <w:t>малоновый</w:t>
      </w:r>
      <w:proofErr w:type="spellEnd"/>
      <w:r w:rsidRPr="00D127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2722">
        <w:rPr>
          <w:rFonts w:ascii="Times New Roman" w:hAnsi="Times New Roman" w:cs="Times New Roman"/>
          <w:sz w:val="28"/>
          <w:szCs w:val="28"/>
          <w:shd w:val="clear" w:color="auto" w:fill="FFFFFF"/>
        </w:rPr>
        <w:t>диальдегид</w:t>
      </w:r>
      <w:proofErr w:type="spellEnd"/>
      <w:r w:rsidRPr="00D127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12722">
        <w:rPr>
          <w:rFonts w:ascii="Times New Roman" w:hAnsi="Times New Roman" w:cs="Times New Roman"/>
          <w:sz w:val="28"/>
          <w:szCs w:val="28"/>
          <w:shd w:val="clear" w:color="auto" w:fill="FFFFFF"/>
        </w:rPr>
        <w:t>супероксиддисмутаза</w:t>
      </w:r>
      <w:proofErr w:type="spellEnd"/>
      <w:r w:rsidRPr="00D12722">
        <w:rPr>
          <w:rFonts w:ascii="Times New Roman" w:hAnsi="Times New Roman" w:cs="Times New Roman"/>
          <w:sz w:val="28"/>
          <w:szCs w:val="28"/>
          <w:shd w:val="clear" w:color="auto" w:fill="FFFFFF"/>
        </w:rPr>
        <w:t>, каталаза.</w:t>
      </w:r>
    </w:p>
    <w:p w:rsidR="0040600D" w:rsidRPr="0040600D" w:rsidRDefault="0040600D" w:rsidP="00C963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0600D" w:rsidRPr="0040600D" w:rsidSect="00D9688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409DD"/>
    <w:multiLevelType w:val="hybridMultilevel"/>
    <w:tmpl w:val="2E12B7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F05F1"/>
    <w:multiLevelType w:val="multilevel"/>
    <w:tmpl w:val="F9340666"/>
    <w:lvl w:ilvl="0">
      <w:start w:val="1"/>
      <w:numFmt w:val="decimal"/>
      <w:lvlText w:val="%1."/>
      <w:lvlJc w:val="left"/>
      <w:pPr>
        <w:tabs>
          <w:tab w:val="num" w:pos="1440"/>
        </w:tabs>
        <w:ind w:left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6B1B2C91"/>
    <w:multiLevelType w:val="multilevel"/>
    <w:tmpl w:val="E04C61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433"/>
    <w:rsid w:val="000E612D"/>
    <w:rsid w:val="00146090"/>
    <w:rsid w:val="00242F04"/>
    <w:rsid w:val="00245AAA"/>
    <w:rsid w:val="002770DB"/>
    <w:rsid w:val="002A2315"/>
    <w:rsid w:val="0040600D"/>
    <w:rsid w:val="004E74B1"/>
    <w:rsid w:val="00584B20"/>
    <w:rsid w:val="005B388C"/>
    <w:rsid w:val="005B6F9C"/>
    <w:rsid w:val="005D0C1A"/>
    <w:rsid w:val="0062752F"/>
    <w:rsid w:val="00676433"/>
    <w:rsid w:val="006B28A2"/>
    <w:rsid w:val="0086393B"/>
    <w:rsid w:val="0093446D"/>
    <w:rsid w:val="009B5667"/>
    <w:rsid w:val="009D4AEC"/>
    <w:rsid w:val="009E05F3"/>
    <w:rsid w:val="009E093F"/>
    <w:rsid w:val="00A52106"/>
    <w:rsid w:val="00AC5CD9"/>
    <w:rsid w:val="00B64516"/>
    <w:rsid w:val="00BB77DB"/>
    <w:rsid w:val="00C020FA"/>
    <w:rsid w:val="00C24C76"/>
    <w:rsid w:val="00C55F3F"/>
    <w:rsid w:val="00C96357"/>
    <w:rsid w:val="00CA726B"/>
    <w:rsid w:val="00CF4235"/>
    <w:rsid w:val="00D12722"/>
    <w:rsid w:val="00D96881"/>
    <w:rsid w:val="00DA7B50"/>
    <w:rsid w:val="00DD2D2D"/>
    <w:rsid w:val="00DE206F"/>
    <w:rsid w:val="00F26756"/>
    <w:rsid w:val="00F77CE2"/>
    <w:rsid w:val="00FD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BD1A"/>
  <w15:chartTrackingRefBased/>
  <w15:docId w15:val="{911E7356-15CA-4622-93C5-7AEC77D8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0DB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9E05F3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9E05F3"/>
  </w:style>
  <w:style w:type="character" w:customStyle="1" w:styleId="Bodytext7">
    <w:name w:val="Body text (7)_"/>
    <w:basedOn w:val="a0"/>
    <w:link w:val="Bodytext70"/>
    <w:rsid w:val="00C24C76"/>
    <w:rPr>
      <w:rFonts w:ascii="Times New Roman" w:eastAsia="Times New Roman" w:hAnsi="Times New Roman" w:cs="Times New Roman"/>
      <w:sz w:val="16"/>
      <w:szCs w:val="16"/>
      <w:shd w:val="clear" w:color="auto" w:fill="FFFFFF"/>
      <w:lang w:val="en-US" w:bidi="en-US"/>
    </w:rPr>
  </w:style>
  <w:style w:type="paragraph" w:customStyle="1" w:styleId="Bodytext70">
    <w:name w:val="Body text (7)"/>
    <w:basedOn w:val="a"/>
    <w:link w:val="Bodytext7"/>
    <w:rsid w:val="00C24C76"/>
    <w:pPr>
      <w:widowControl w:val="0"/>
      <w:shd w:val="clear" w:color="auto" w:fill="FFFFFF"/>
      <w:spacing w:before="300" w:after="0" w:line="182" w:lineRule="exact"/>
      <w:ind w:firstLine="400"/>
      <w:jc w:val="both"/>
    </w:pPr>
    <w:rPr>
      <w:rFonts w:ascii="Times New Roman" w:eastAsia="Times New Roman" w:hAnsi="Times New Roman" w:cs="Times New Roman"/>
      <w:sz w:val="16"/>
      <w:szCs w:val="16"/>
      <w:lang w:val="en-US" w:bidi="en-US"/>
    </w:rPr>
  </w:style>
  <w:style w:type="paragraph" w:styleId="a6">
    <w:name w:val="Normal (Web)"/>
    <w:basedOn w:val="a"/>
    <w:uiPriority w:val="99"/>
    <w:semiHidden/>
    <w:unhideWhenUsed/>
    <w:rsid w:val="00D96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D96881"/>
    <w:rPr>
      <w:color w:val="0000FF"/>
      <w:u w:val="single"/>
    </w:rPr>
  </w:style>
  <w:style w:type="character" w:customStyle="1" w:styleId="Bodytext2">
    <w:name w:val="Body text (2)_"/>
    <w:basedOn w:val="a0"/>
    <w:link w:val="Bodytext20"/>
    <w:locked/>
    <w:rsid w:val="009D4AE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9D4AEC"/>
    <w:pPr>
      <w:widowControl w:val="0"/>
      <w:shd w:val="clear" w:color="auto" w:fill="FFFFFF"/>
      <w:spacing w:before="180" w:after="0" w:line="25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PalatinoLinotype">
    <w:name w:val="Body text (2) + Palatino Linotype"/>
    <w:aliases w:val="7 pt"/>
    <w:basedOn w:val="Bodytext2"/>
    <w:rsid w:val="009D4AEC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D12722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12722"/>
    <w:pPr>
      <w:widowControl w:val="0"/>
      <w:shd w:val="clear" w:color="auto" w:fill="FFFFFF"/>
      <w:spacing w:before="180" w:after="0" w:line="250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styleId="a8">
    <w:name w:val="No Spacing"/>
    <w:uiPriority w:val="1"/>
    <w:qFormat/>
    <w:rsid w:val="00F267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n.gov.ua/ua/activity/63/64/normativno-pravova-baz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10</Pages>
  <Words>11124</Words>
  <Characters>6341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dcterms:created xsi:type="dcterms:W3CDTF">2017-10-17T09:14:00Z</dcterms:created>
  <dcterms:modified xsi:type="dcterms:W3CDTF">2017-11-16T11:21:00Z</dcterms:modified>
</cp:coreProperties>
</file>